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64C6" w14:textId="289B541A" w:rsidR="004860BA" w:rsidRPr="0064191A" w:rsidRDefault="704C6D05" w:rsidP="004860BA">
      <w:pPr>
        <w:pStyle w:val="Heading1"/>
        <w:spacing w:before="0" w:after="400"/>
        <w:rPr>
          <w:sz w:val="56"/>
          <w:szCs w:val="56"/>
        </w:rPr>
      </w:pPr>
      <w:r w:rsidRPr="0E1BAE6E">
        <w:rPr>
          <w:rStyle w:val="Heading1Char"/>
          <w:sz w:val="56"/>
          <w:szCs w:val="56"/>
        </w:rPr>
        <w:t xml:space="preserve">(EXAMPLE ONLY) </w:t>
      </w:r>
      <w:r w:rsidR="004860BA" w:rsidRPr="0E1BAE6E">
        <w:rPr>
          <w:rStyle w:val="Heading1Char"/>
          <w:sz w:val="56"/>
          <w:szCs w:val="56"/>
        </w:rPr>
        <w:t>72 Hour Bus Incident Investigation Report</w:t>
      </w:r>
      <w:r w:rsidR="005F3DC1" w:rsidRPr="0E1BAE6E">
        <w:rPr>
          <w:rStyle w:val="Heading1Char"/>
          <w:sz w:val="56"/>
          <w:szCs w:val="56"/>
        </w:rPr>
        <w:t xml:space="preserve"> </w:t>
      </w:r>
    </w:p>
    <w:p w14:paraId="2912564A" w14:textId="08EC060B" w:rsidR="0092419F" w:rsidRPr="00BA7279" w:rsidRDefault="00336AC7" w:rsidP="00571148">
      <w:pPr>
        <w:pStyle w:val="Heading3"/>
        <w:spacing w:before="0" w:after="0"/>
      </w:pPr>
      <w:r w:rsidRPr="00BF7F84">
        <w:rPr>
          <w:sz w:val="22"/>
          <w:szCs w:val="22"/>
          <w:shd w:val="clear" w:color="auto" w:fill="D0EDE9" w:themeFill="accent2"/>
          <w:lang w:val="en-US"/>
        </w:rPr>
        <w:fldChar w:fldCharType="begin"/>
      </w:r>
      <w:r w:rsidRPr="00BF7F84">
        <w:rPr>
          <w:sz w:val="22"/>
          <w:szCs w:val="22"/>
          <w:shd w:val="clear" w:color="auto" w:fill="D0EDE9" w:themeFill="accent2"/>
          <w:lang w:val="en-US"/>
        </w:rPr>
        <w:instrText xml:space="preserve"> AUTOTEXTLIST   \s ”NoStyle” \t ”Hover over the highlighted text to see the definition” \* MERGEFORMAT </w:instrText>
      </w:r>
      <w:r w:rsidRPr="00BF7F84">
        <w:rPr>
          <w:sz w:val="22"/>
          <w:szCs w:val="22"/>
          <w:shd w:val="clear" w:color="auto" w:fill="D0EDE9" w:themeFill="accent2"/>
          <w:lang w:val="en-US"/>
        </w:rPr>
        <w:fldChar w:fldCharType="separate"/>
      </w:r>
      <w:r w:rsidRPr="00BF7F84">
        <w:rPr>
          <w:rFonts w:ascii="Public Sans (NSW) Light" w:hAnsi="Public Sans (NSW) Light"/>
          <w:sz w:val="22"/>
          <w:szCs w:val="22"/>
          <w:shd w:val="clear" w:color="auto" w:fill="D0EDE9" w:themeFill="accent2"/>
          <w:lang w:val="en-US"/>
        </w:rPr>
        <w:t>Hover over the highlighted text to see the definition</w:t>
      </w:r>
      <w:r w:rsidRPr="00BF7F84">
        <w:rPr>
          <w:sz w:val="22"/>
          <w:szCs w:val="22"/>
          <w:shd w:val="clear" w:color="auto" w:fill="D0EDE9" w:themeFill="accent2"/>
          <w:lang w:val="en-US"/>
        </w:rPr>
        <w:fldChar w:fldCharType="end"/>
      </w:r>
      <w:r w:rsidRPr="00BF7F84">
        <w:rPr>
          <w:sz w:val="22"/>
          <w:szCs w:val="22"/>
          <w:shd w:val="clear" w:color="auto" w:fill="D0EDE9" w:themeFill="accent2"/>
          <w:lang w:val="en-US"/>
        </w:rPr>
        <w:t xml:space="preserve"> </w:t>
      </w:r>
      <w:r w:rsidRPr="00BF7F84">
        <w:rPr>
          <w:sz w:val="22"/>
          <w:szCs w:val="22"/>
          <w:shd w:val="clear" w:color="auto" w:fill="D0EDE9" w:themeFill="accent2"/>
          <w:lang w:val="en-US"/>
        </w:rPr>
        <w:br/>
      </w:r>
      <w:r>
        <w:br/>
      </w:r>
      <w:r w:rsidR="00BA7279" w:rsidRPr="00BA7279">
        <w:t xml:space="preserve">Incident </w:t>
      </w:r>
      <w:r w:rsidR="00E669EF">
        <w:t>d</w:t>
      </w:r>
      <w:r w:rsidR="00BA7279" w:rsidRPr="00BA7279">
        <w:t>etails</w:t>
      </w:r>
    </w:p>
    <w:tbl>
      <w:tblPr>
        <w:tblStyle w:val="TableGridLight"/>
        <w:tblW w:w="10173" w:type="dxa"/>
        <w:tblLayout w:type="fixed"/>
        <w:tblLook w:val="0000" w:firstRow="0" w:lastRow="0" w:firstColumn="0" w:lastColumn="0" w:noHBand="0" w:noVBand="0"/>
      </w:tblPr>
      <w:tblGrid>
        <w:gridCol w:w="2539"/>
        <w:gridCol w:w="2533"/>
        <w:gridCol w:w="12"/>
        <w:gridCol w:w="2547"/>
        <w:gridCol w:w="2542"/>
      </w:tblGrid>
      <w:tr w:rsidR="00ED3306" w14:paraId="49D4A232" w14:textId="77777777" w:rsidTr="00707217">
        <w:trPr>
          <w:trHeight w:val="397"/>
        </w:trPr>
        <w:tc>
          <w:tcPr>
            <w:tcW w:w="2539" w:type="dxa"/>
          </w:tcPr>
          <w:p w14:paraId="3F8530AC" w14:textId="075D3203" w:rsidR="00ED3306" w:rsidRDefault="00ED3306" w:rsidP="00CD44BD">
            <w:pPr>
              <w:pStyle w:val="BodyText"/>
              <w:rPr>
                <w:lang w:val="en-US"/>
              </w:rPr>
            </w:pPr>
            <w:r>
              <w:rPr>
                <w:lang w:val="en-US"/>
              </w:rPr>
              <w:t>Incident date</w:t>
            </w:r>
          </w:p>
        </w:tc>
        <w:tc>
          <w:tcPr>
            <w:tcW w:w="2545" w:type="dxa"/>
            <w:gridSpan w:val="2"/>
          </w:tcPr>
          <w:p w14:paraId="73A8FD83" w14:textId="7041CE0A" w:rsidR="00ED3306" w:rsidRDefault="005F3DC1" w:rsidP="00CD44BD">
            <w:pPr>
              <w:pStyle w:val="BodyText"/>
              <w:rPr>
                <w:lang w:val="en-US"/>
              </w:rPr>
            </w:pPr>
            <w:r>
              <w:rPr>
                <w:lang w:val="en-US"/>
              </w:rPr>
              <w:t xml:space="preserve">1 </w:t>
            </w:r>
            <w:r w:rsidR="00F2139E">
              <w:rPr>
                <w:lang w:val="en-US"/>
              </w:rPr>
              <w:t>May</w:t>
            </w:r>
            <w:r>
              <w:rPr>
                <w:lang w:val="en-US"/>
              </w:rPr>
              <w:t xml:space="preserve"> 2023</w:t>
            </w:r>
          </w:p>
        </w:tc>
        <w:tc>
          <w:tcPr>
            <w:tcW w:w="2547" w:type="dxa"/>
          </w:tcPr>
          <w:p w14:paraId="35129249" w14:textId="1D5443E8" w:rsidR="00ED3306" w:rsidRPr="00BA7279" w:rsidRDefault="00F02406" w:rsidP="00CD44BD">
            <w:pPr>
              <w:pStyle w:val="BodyText"/>
              <w:rPr>
                <w:lang w:val="en-US"/>
              </w:rPr>
            </w:pPr>
            <w:r>
              <w:rPr>
                <w:lang w:val="en-US"/>
              </w:rPr>
              <w:t xml:space="preserve">BIMD </w:t>
            </w:r>
            <w:r w:rsidR="00E669EF">
              <w:rPr>
                <w:lang w:val="en-US"/>
              </w:rPr>
              <w:t>r</w:t>
            </w:r>
            <w:r w:rsidR="00DE1832">
              <w:rPr>
                <w:lang w:val="en-US"/>
              </w:rPr>
              <w:t>eference no.</w:t>
            </w:r>
          </w:p>
        </w:tc>
        <w:tc>
          <w:tcPr>
            <w:tcW w:w="2542" w:type="dxa"/>
          </w:tcPr>
          <w:p w14:paraId="2482D290" w14:textId="17B09783" w:rsidR="00ED3306" w:rsidRDefault="005F3DC1" w:rsidP="00CD44BD">
            <w:pPr>
              <w:pStyle w:val="BodyText"/>
              <w:rPr>
                <w:lang w:val="en-US"/>
              </w:rPr>
            </w:pPr>
            <w:r>
              <w:rPr>
                <w:lang w:val="en-US"/>
              </w:rPr>
              <w:t>115478</w:t>
            </w:r>
          </w:p>
        </w:tc>
      </w:tr>
      <w:tr w:rsidR="00F02406" w14:paraId="1CFE9A17" w14:textId="77777777" w:rsidTr="00707217">
        <w:trPr>
          <w:trHeight w:val="397"/>
        </w:trPr>
        <w:tc>
          <w:tcPr>
            <w:tcW w:w="2539" w:type="dxa"/>
          </w:tcPr>
          <w:p w14:paraId="0C8F7463" w14:textId="21E632A2" w:rsidR="00F02406" w:rsidRDefault="00F02406" w:rsidP="00CD44BD">
            <w:pPr>
              <w:pStyle w:val="BodyText"/>
              <w:rPr>
                <w:lang w:val="en-US"/>
              </w:rPr>
            </w:pPr>
            <w:r>
              <w:rPr>
                <w:lang w:val="en-US"/>
              </w:rPr>
              <w:t>Incident time</w:t>
            </w:r>
          </w:p>
        </w:tc>
        <w:tc>
          <w:tcPr>
            <w:tcW w:w="2545" w:type="dxa"/>
            <w:gridSpan w:val="2"/>
          </w:tcPr>
          <w:p w14:paraId="7670A2DF" w14:textId="2CC79DFA" w:rsidR="00F02406" w:rsidRDefault="00B36E4E" w:rsidP="00CD44BD">
            <w:pPr>
              <w:pStyle w:val="BodyText"/>
              <w:rPr>
                <w:lang w:val="en-US"/>
              </w:rPr>
            </w:pPr>
            <w:r>
              <w:rPr>
                <w:lang w:val="en-US"/>
              </w:rPr>
              <w:t>7</w:t>
            </w:r>
            <w:r w:rsidR="005F3DC1">
              <w:rPr>
                <w:lang w:val="en-US"/>
              </w:rPr>
              <w:t>.</w:t>
            </w:r>
            <w:r>
              <w:rPr>
                <w:lang w:val="en-US"/>
              </w:rPr>
              <w:t>50</w:t>
            </w:r>
            <w:r w:rsidR="005F3DC1">
              <w:rPr>
                <w:lang w:val="en-US"/>
              </w:rPr>
              <w:t xml:space="preserve"> am</w:t>
            </w:r>
          </w:p>
        </w:tc>
        <w:tc>
          <w:tcPr>
            <w:tcW w:w="2547" w:type="dxa"/>
          </w:tcPr>
          <w:p w14:paraId="5A254BF5" w14:textId="367E0FFC" w:rsidR="00F02406" w:rsidRDefault="008E6360" w:rsidP="00CD44BD">
            <w:pPr>
              <w:pStyle w:val="BodyText"/>
              <w:rPr>
                <w:lang w:val="en-US"/>
              </w:rPr>
            </w:pPr>
            <w:r>
              <w:rPr>
                <w:lang w:val="en-US"/>
              </w:rPr>
              <w:t xml:space="preserve">Incident </w:t>
            </w:r>
            <w:r w:rsidR="002A2D5B">
              <w:rPr>
                <w:lang w:val="en-US"/>
              </w:rPr>
              <w:t>suburb</w:t>
            </w:r>
          </w:p>
        </w:tc>
        <w:tc>
          <w:tcPr>
            <w:tcW w:w="2542" w:type="dxa"/>
          </w:tcPr>
          <w:p w14:paraId="63DFD516" w14:textId="3DCB4AF4" w:rsidR="00F02406" w:rsidRDefault="005F3DC1" w:rsidP="00CD44BD">
            <w:pPr>
              <w:pStyle w:val="BodyText"/>
              <w:rPr>
                <w:lang w:val="en-US"/>
              </w:rPr>
            </w:pPr>
            <w:r>
              <w:rPr>
                <w:lang w:val="en-US"/>
              </w:rPr>
              <w:t>Bondi</w:t>
            </w:r>
          </w:p>
        </w:tc>
      </w:tr>
      <w:tr w:rsidR="00BA7279" w14:paraId="4D0080F3" w14:textId="77777777" w:rsidTr="00707217">
        <w:trPr>
          <w:trHeight w:val="397"/>
        </w:trPr>
        <w:tc>
          <w:tcPr>
            <w:tcW w:w="2539" w:type="dxa"/>
          </w:tcPr>
          <w:p w14:paraId="7D5F47BB" w14:textId="4135F433" w:rsidR="00BA7279" w:rsidRDefault="00BA7279" w:rsidP="00CD44BD">
            <w:pPr>
              <w:pStyle w:val="BodyText"/>
              <w:rPr>
                <w:lang w:val="en-US"/>
              </w:rPr>
            </w:pPr>
            <w:r>
              <w:rPr>
                <w:lang w:val="en-US"/>
              </w:rPr>
              <w:t xml:space="preserve">Incident </w:t>
            </w:r>
            <w:r w:rsidR="002A2D5B">
              <w:rPr>
                <w:lang w:val="en-US"/>
              </w:rPr>
              <w:t>street</w:t>
            </w:r>
          </w:p>
        </w:tc>
        <w:tc>
          <w:tcPr>
            <w:tcW w:w="7634" w:type="dxa"/>
            <w:gridSpan w:val="4"/>
          </w:tcPr>
          <w:p w14:paraId="4B4FBC88" w14:textId="7A12892D" w:rsidR="00BA7279" w:rsidRDefault="005F3DC1" w:rsidP="00CD44BD">
            <w:pPr>
              <w:pStyle w:val="BodyText"/>
              <w:rPr>
                <w:lang w:val="en-US"/>
              </w:rPr>
            </w:pPr>
            <w:r>
              <w:rPr>
                <w:lang w:val="en-US"/>
              </w:rPr>
              <w:t>Main St</w:t>
            </w:r>
          </w:p>
        </w:tc>
      </w:tr>
      <w:tr w:rsidR="00F02406" w14:paraId="4FF705B1" w14:textId="77777777" w:rsidTr="00707217">
        <w:trPr>
          <w:trHeight w:val="397"/>
        </w:trPr>
        <w:tc>
          <w:tcPr>
            <w:tcW w:w="2539" w:type="dxa"/>
          </w:tcPr>
          <w:p w14:paraId="03DA9740" w14:textId="703828CD" w:rsidR="00F02406" w:rsidRDefault="00F02406" w:rsidP="00CD44BD">
            <w:pPr>
              <w:pStyle w:val="BodyText"/>
              <w:rPr>
                <w:lang w:val="en-US"/>
              </w:rPr>
            </w:pPr>
            <w:r>
              <w:rPr>
                <w:lang w:val="en-US"/>
              </w:rPr>
              <w:t xml:space="preserve">Incident </w:t>
            </w:r>
            <w:r w:rsidR="007A3961">
              <w:rPr>
                <w:lang w:val="en-US"/>
              </w:rPr>
              <w:t>cross</w:t>
            </w:r>
            <w:r w:rsidR="002A2D5B">
              <w:rPr>
                <w:lang w:val="en-US"/>
              </w:rPr>
              <w:t xml:space="preserve"> street</w:t>
            </w:r>
          </w:p>
        </w:tc>
        <w:tc>
          <w:tcPr>
            <w:tcW w:w="7634" w:type="dxa"/>
            <w:gridSpan w:val="4"/>
          </w:tcPr>
          <w:p w14:paraId="73E915D2" w14:textId="50A71C93" w:rsidR="00F02406" w:rsidRDefault="005F3DC1" w:rsidP="00CD44BD">
            <w:pPr>
              <w:pStyle w:val="BodyText"/>
              <w:rPr>
                <w:lang w:val="en-US"/>
              </w:rPr>
            </w:pPr>
            <w:r>
              <w:rPr>
                <w:lang w:val="en-US"/>
              </w:rPr>
              <w:t>West Rd</w:t>
            </w:r>
          </w:p>
        </w:tc>
      </w:tr>
      <w:tr w:rsidR="00F02406" w14:paraId="7BBBE658" w14:textId="77777777" w:rsidTr="00707217">
        <w:trPr>
          <w:trHeight w:val="397"/>
        </w:trPr>
        <w:tc>
          <w:tcPr>
            <w:tcW w:w="2539" w:type="dxa"/>
          </w:tcPr>
          <w:p w14:paraId="13823A99" w14:textId="7EDBCFF0" w:rsidR="00F02406" w:rsidRDefault="002A2D5B" w:rsidP="00CD44BD">
            <w:pPr>
              <w:pStyle w:val="BodyText"/>
              <w:rPr>
                <w:lang w:val="en-US"/>
              </w:rPr>
            </w:pPr>
            <w:r>
              <w:rPr>
                <w:lang w:val="en-US"/>
              </w:rPr>
              <w:t>Incident type</w:t>
            </w:r>
          </w:p>
        </w:tc>
        <w:tc>
          <w:tcPr>
            <w:tcW w:w="7634" w:type="dxa"/>
            <w:gridSpan w:val="4"/>
          </w:tcPr>
          <w:p w14:paraId="060EAAD2" w14:textId="623F0D6C" w:rsidR="00A74568" w:rsidRPr="005F3DC1" w:rsidRDefault="00000000" w:rsidP="003A097B">
            <w:pPr>
              <w:pStyle w:val="BodyText"/>
              <w:spacing w:before="0" w:after="0"/>
            </w:pPr>
            <w:sdt>
              <w:sdtPr>
                <w:alias w:val="Incident type"/>
                <w:tag w:val="Incident type"/>
                <w:id w:val="-1012608343"/>
                <w:placeholder>
                  <w:docPart w:val="05A1BC8CD45C413A8ED78B3E273A11D5"/>
                </w:placeholder>
                <w15:color w:val="FF6600"/>
                <w:dropDownList>
                  <w:listItem w:value="Choose an item."/>
                  <w:listItem w:displayText="Assault and offensive behaviour" w:value="Assault and offensive behaviour"/>
                  <w:listItem w:displayText="Bus doors (incident that does not result in a collision)" w:value="Bus doors (incident that does not result in a collision)"/>
                  <w:listItem w:displayText="Collision" w:value="Collision"/>
                  <w:listItem w:displayText="Dangerous behaviour (public)" w:value="Dangerous behaviour (public)"/>
                  <w:listItem w:displayText="Dangerous behaviour (driver)" w:value="Dangerous behaviour (driver)"/>
                  <w:listItem w:displayText="False activation fire suppression system (no fire)" w:value="False activation fire suppression system (no fire)"/>
                  <w:listItem w:displayText="Fire on bus (incident that does not result in a collision" w:value="Fire on bus (incident that does not result in a collision"/>
                  <w:listItem w:displayText="Medical incident (incident that does not result in a collision)" w:value="Medical incident (incident that does not result in a collision)"/>
                  <w:listItem w:displayText="Passenger/child left on bus" w:value="Passenger/child left on bus"/>
                  <w:listItem w:displayText="Projectiles" w:value="Projectiles"/>
                  <w:listItem w:displayText="Refusal to pay" w:value="Refusal to pay"/>
                  <w:listItem w:displayText="Runaway bus" w:value="Runaway bus"/>
                  <w:listItem w:displayText="Security threat" w:value="Security threat"/>
                  <w:listItem w:displayText="Slip, trips and falls" w:value="Slip, trips and falls"/>
                  <w:listItem w:displayText="Thermal event (no fire, smoke only)" w:value="Thermal event (no fire, smoke only)"/>
                  <w:listItem w:displayText="Threatening/intimidating behaviour" w:value="Threatening/intimidating behaviour"/>
                  <w:listItem w:displayText="Vandalism" w:value="Vandalism"/>
                  <w:listItem w:displayText="Vehicle breakdown" w:value="Vehicle breakdown"/>
                </w:dropDownList>
              </w:sdtPr>
              <w:sdtContent>
                <w:r w:rsidR="005F3DC1">
                  <w:t>Runaway bus</w:t>
                </w:r>
              </w:sdtContent>
            </w:sdt>
          </w:p>
        </w:tc>
      </w:tr>
      <w:tr w:rsidR="00462271" w14:paraId="0137C198" w14:textId="77777777" w:rsidTr="00002CEB">
        <w:trPr>
          <w:trHeight w:val="397"/>
        </w:trPr>
        <w:tc>
          <w:tcPr>
            <w:tcW w:w="2539" w:type="dxa"/>
          </w:tcPr>
          <w:p w14:paraId="4B13D430" w14:textId="0B714840" w:rsidR="00462271" w:rsidRDefault="00462271" w:rsidP="000C118A">
            <w:pPr>
              <w:pStyle w:val="BodyText"/>
              <w:rPr>
                <w:lang w:val="en-US"/>
              </w:rPr>
            </w:pPr>
            <w:r w:rsidRPr="008B7A1C">
              <w:rPr>
                <w:shd w:val="clear" w:color="auto" w:fill="D0EDE9" w:themeFill="accent2"/>
                <w:lang w:val="en-US"/>
              </w:rPr>
              <w:fldChar w:fldCharType="begin"/>
            </w:r>
            <w:r w:rsidRPr="008B7A1C">
              <w:rPr>
                <w:shd w:val="clear" w:color="auto" w:fill="D0EDE9" w:themeFill="accent2"/>
                <w:lang w:val="en-US"/>
              </w:rPr>
              <w:instrText xml:space="preserve"> AUTOTEXTLIST  \s "No Style" \t "This is the most serious injury that has occurred as a result of the incident"  \* MERGEFORMAT </w:instrText>
            </w:r>
            <w:r w:rsidRPr="008B7A1C">
              <w:rPr>
                <w:shd w:val="clear" w:color="auto" w:fill="D0EDE9" w:themeFill="accent2"/>
                <w:lang w:val="en-US"/>
              </w:rPr>
              <w:fldChar w:fldCharType="separate"/>
            </w:r>
            <w:r w:rsidRPr="008B7A1C">
              <w:rPr>
                <w:shd w:val="clear" w:color="auto" w:fill="D0EDE9" w:themeFill="accent2"/>
                <w:lang w:val="en-US"/>
              </w:rPr>
              <w:t>Highest level injury</w:t>
            </w:r>
            <w:r w:rsidRPr="008B7A1C">
              <w:rPr>
                <w:shd w:val="clear" w:color="auto" w:fill="D0EDE9" w:themeFill="accent2"/>
                <w:lang w:val="en-US"/>
              </w:rPr>
              <w:fldChar w:fldCharType="end"/>
            </w:r>
          </w:p>
        </w:tc>
        <w:tc>
          <w:tcPr>
            <w:tcW w:w="2533" w:type="dxa"/>
          </w:tcPr>
          <w:p w14:paraId="52C009F5" w14:textId="0FC88501" w:rsidR="00462271" w:rsidRDefault="00000000" w:rsidP="003E7056">
            <w:pPr>
              <w:pStyle w:val="BodyText"/>
              <w:rPr>
                <w:lang w:val="en-US"/>
              </w:rPr>
            </w:pPr>
            <w:sdt>
              <w:sdtPr>
                <w:rPr>
                  <w:lang w:val="en-US"/>
                </w:rPr>
                <w:alias w:val="Highest injury level"/>
                <w:tag w:val="Highest injury level"/>
                <w:id w:val="718872005"/>
                <w:placeholder>
                  <w:docPart w:val="79A8F2B9215A4EEFA085287267EE9090"/>
                </w:placeholder>
                <w15:color w:val="FF6600"/>
                <w:dropDownList>
                  <w:listItem w:value="Choose an item."/>
                  <w:listItem w:displayText="Fatality" w:value="Fatality"/>
                  <w:listItem w:displayText="Serious" w:value="Serious"/>
                  <w:listItem w:displayText="Minor" w:value="Minor"/>
                  <w:listItem w:displayText="Nil" w:value="Nil"/>
                </w:dropDownList>
              </w:sdtPr>
              <w:sdtContent>
                <w:r w:rsidR="00462271">
                  <w:rPr>
                    <w:lang w:val="en-US"/>
                  </w:rPr>
                  <w:t>Minor</w:t>
                </w:r>
              </w:sdtContent>
            </w:sdt>
            <w:r w:rsidR="00462271">
              <w:rPr>
                <w:lang w:val="en-US"/>
              </w:rPr>
              <w:t xml:space="preserve"> </w:t>
            </w:r>
          </w:p>
        </w:tc>
        <w:tc>
          <w:tcPr>
            <w:tcW w:w="5101" w:type="dxa"/>
            <w:gridSpan w:val="3"/>
          </w:tcPr>
          <w:p w14:paraId="4D599862" w14:textId="2C354490" w:rsidR="00462271" w:rsidRDefault="00DC0444" w:rsidP="000C118A">
            <w:pPr>
              <w:pStyle w:val="BodyText"/>
              <w:rPr>
                <w:lang w:val="en-US"/>
              </w:rPr>
            </w:pPr>
            <w:r>
              <w:rPr>
                <w:lang w:val="en-US"/>
              </w:rPr>
              <w:t xml:space="preserve">See explanations of </w:t>
            </w:r>
            <w:r w:rsidRPr="008B7A1C">
              <w:rPr>
                <w:shd w:val="clear" w:color="auto" w:fill="FFCE99" w:themeFill="accent6"/>
                <w:lang w:val="en-US"/>
              </w:rPr>
              <w:fldChar w:fldCharType="begin"/>
            </w:r>
            <w:r w:rsidRPr="008B7A1C">
              <w:rPr>
                <w:shd w:val="clear" w:color="auto" w:fill="FFCE99" w:themeFill="accent6"/>
                <w:lang w:val="en-US"/>
              </w:rPr>
              <w:instrText xml:space="preserve"> AUTOTEXTLIST  \s ”NoStyle” \t ”Death caused by an accident, including death within 30 days of the accident” \* MERGEFORMAT </w:instrText>
            </w:r>
            <w:r w:rsidRPr="008B7A1C">
              <w:rPr>
                <w:shd w:val="clear" w:color="auto" w:fill="FFCE99" w:themeFill="accent6"/>
                <w:lang w:val="en-US"/>
              </w:rPr>
              <w:fldChar w:fldCharType="separate"/>
            </w:r>
            <w:r w:rsidRPr="008B7A1C">
              <w:rPr>
                <w:shd w:val="clear" w:color="auto" w:fill="D0EDE9" w:themeFill="accent2"/>
                <w:lang w:val="en-US"/>
              </w:rPr>
              <w:t>fatality</w:t>
            </w:r>
            <w:r w:rsidRPr="008B7A1C">
              <w:rPr>
                <w:shd w:val="clear" w:color="auto" w:fill="FFCE99" w:themeFill="accent6"/>
                <w:lang w:val="en-US"/>
              </w:rPr>
              <w:fldChar w:fldCharType="end"/>
            </w:r>
            <w:r>
              <w:rPr>
                <w:lang w:val="en-US"/>
              </w:rPr>
              <w:t xml:space="preserve">, </w:t>
            </w:r>
            <w:r w:rsidRPr="008B7A1C">
              <w:rPr>
                <w:shd w:val="clear" w:color="auto" w:fill="D0EDE9" w:themeFill="accent2"/>
                <w:lang w:val="en-US"/>
              </w:rPr>
              <w:fldChar w:fldCharType="begin"/>
            </w:r>
            <w:r w:rsidRPr="008B7A1C">
              <w:rPr>
                <w:shd w:val="clear" w:color="auto" w:fill="D0EDE9" w:themeFill="accent2"/>
                <w:lang w:val="en-US"/>
              </w:rPr>
              <w:instrText xml:space="preserve"> AUTOTEXTLIST  \s ”NoStyle” \t ”An injury that can reasonably expected to lead to an individual to be kept as in-patient”  \* MERGEFORMAT </w:instrText>
            </w:r>
            <w:r w:rsidRPr="008B7A1C">
              <w:rPr>
                <w:shd w:val="clear" w:color="auto" w:fill="D0EDE9" w:themeFill="accent2"/>
                <w:lang w:val="en-US"/>
              </w:rPr>
              <w:fldChar w:fldCharType="separate"/>
            </w:r>
            <w:r w:rsidRPr="008B7A1C">
              <w:rPr>
                <w:shd w:val="clear" w:color="auto" w:fill="D0EDE9" w:themeFill="accent2"/>
                <w:lang w:val="en-US"/>
              </w:rPr>
              <w:t>serious</w:t>
            </w:r>
            <w:r w:rsidRPr="008B7A1C">
              <w:rPr>
                <w:shd w:val="clear" w:color="auto" w:fill="D0EDE9" w:themeFill="accent2"/>
                <w:lang w:val="en-US"/>
              </w:rPr>
              <w:fldChar w:fldCharType="end"/>
            </w:r>
            <w:r>
              <w:rPr>
                <w:lang w:val="en-US"/>
              </w:rPr>
              <w:t>,</w:t>
            </w:r>
            <w:r w:rsidRPr="008B7A1C">
              <w:rPr>
                <w:shd w:val="clear" w:color="auto" w:fill="FFFFFF" w:themeFill="background1"/>
                <w:lang w:val="en-US"/>
              </w:rPr>
              <w:t xml:space="preserve"> </w:t>
            </w:r>
            <w:r w:rsidRPr="008B7A1C">
              <w:rPr>
                <w:shd w:val="clear" w:color="auto" w:fill="D0EDE9" w:themeFill="accent2"/>
                <w:lang w:val="en-US"/>
              </w:rPr>
              <w:fldChar w:fldCharType="begin"/>
            </w:r>
            <w:r w:rsidRPr="008B7A1C">
              <w:rPr>
                <w:shd w:val="clear" w:color="auto" w:fill="D0EDE9" w:themeFill="accent2"/>
                <w:lang w:val="en-US"/>
              </w:rPr>
              <w:instrText xml:space="preserve"> AUTOTEXTLIST  \s ”NoStyle” \t ”An injury that can be treated by first aid”  \* MERGEFORMAT </w:instrText>
            </w:r>
            <w:r w:rsidRPr="008B7A1C">
              <w:rPr>
                <w:shd w:val="clear" w:color="auto" w:fill="D0EDE9" w:themeFill="accent2"/>
                <w:lang w:val="en-US"/>
              </w:rPr>
              <w:fldChar w:fldCharType="separate"/>
            </w:r>
            <w:r w:rsidRPr="008B7A1C">
              <w:rPr>
                <w:shd w:val="clear" w:color="auto" w:fill="D0EDE9" w:themeFill="accent2"/>
                <w:lang w:val="en-US"/>
              </w:rPr>
              <w:t>minor</w:t>
            </w:r>
            <w:r w:rsidRPr="008B7A1C">
              <w:rPr>
                <w:shd w:val="clear" w:color="auto" w:fill="D0EDE9" w:themeFill="accent2"/>
                <w:lang w:val="en-US"/>
              </w:rPr>
              <w:fldChar w:fldCharType="end"/>
            </w:r>
            <w:r>
              <w:rPr>
                <w:lang w:val="en-US"/>
              </w:rPr>
              <w:t xml:space="preserve">, </w:t>
            </w:r>
            <w:r w:rsidRPr="008B7A1C">
              <w:rPr>
                <w:shd w:val="clear" w:color="auto" w:fill="D0EDE9" w:themeFill="accent2"/>
                <w:lang w:val="en-US"/>
              </w:rPr>
              <w:fldChar w:fldCharType="begin"/>
            </w:r>
            <w:r w:rsidRPr="008B7A1C">
              <w:rPr>
                <w:shd w:val="clear" w:color="auto" w:fill="D0EDE9" w:themeFill="accent2"/>
                <w:lang w:val="en-US"/>
              </w:rPr>
              <w:instrText xml:space="preserve"> AUTOTEXTLIST  \s ”NoStyle” \t ”No injury was reported or seen to have occurred”  \* MERGEFORMAT </w:instrText>
            </w:r>
            <w:r w:rsidRPr="008B7A1C">
              <w:rPr>
                <w:shd w:val="clear" w:color="auto" w:fill="D0EDE9" w:themeFill="accent2"/>
                <w:lang w:val="en-US"/>
              </w:rPr>
              <w:fldChar w:fldCharType="separate"/>
            </w:r>
            <w:r w:rsidRPr="008B7A1C">
              <w:rPr>
                <w:shd w:val="clear" w:color="auto" w:fill="D0EDE9" w:themeFill="accent2"/>
                <w:lang w:val="en-US"/>
              </w:rPr>
              <w:t>nil</w:t>
            </w:r>
            <w:r w:rsidRPr="008B7A1C">
              <w:rPr>
                <w:shd w:val="clear" w:color="auto" w:fill="D0EDE9" w:themeFill="accent2"/>
                <w:lang w:val="en-US"/>
              </w:rPr>
              <w:fldChar w:fldCharType="end"/>
            </w:r>
          </w:p>
        </w:tc>
      </w:tr>
      <w:tr w:rsidR="00462271" w14:paraId="1C258520" w14:textId="77777777" w:rsidTr="000C4F2E">
        <w:trPr>
          <w:trHeight w:val="397"/>
        </w:trPr>
        <w:tc>
          <w:tcPr>
            <w:tcW w:w="2539" w:type="dxa"/>
          </w:tcPr>
          <w:p w14:paraId="69D2AFC2" w14:textId="0F9B71BC" w:rsidR="00462271" w:rsidRDefault="00462271" w:rsidP="000C118A">
            <w:pPr>
              <w:pStyle w:val="BodyText"/>
              <w:rPr>
                <w:lang w:val="en-US"/>
              </w:rPr>
            </w:pPr>
            <w:r>
              <w:rPr>
                <w:lang w:val="en-US"/>
              </w:rPr>
              <w:t>Damage level:</w:t>
            </w:r>
          </w:p>
        </w:tc>
        <w:tc>
          <w:tcPr>
            <w:tcW w:w="2533" w:type="dxa"/>
          </w:tcPr>
          <w:p w14:paraId="52AD98CA" w14:textId="03360EAF" w:rsidR="00462271" w:rsidRDefault="00000000" w:rsidP="003E7056">
            <w:pPr>
              <w:pStyle w:val="BodyText"/>
              <w:rPr>
                <w:lang w:val="en-US"/>
              </w:rPr>
            </w:pPr>
            <w:sdt>
              <w:sdtPr>
                <w:rPr>
                  <w:lang w:val="en-US"/>
                </w:rPr>
                <w:alias w:val="Damage level"/>
                <w:tag w:val="Damage level"/>
                <w:id w:val="1763024333"/>
                <w:placeholder>
                  <w:docPart w:val="B194399C010849D29708DDE58599C28D"/>
                </w:placeholder>
                <w15:color w:val="FF6600"/>
                <w:dropDownList>
                  <w:listItem w:value="Choose an item."/>
                  <w:listItem w:displayText="Significant" w:value="Significant"/>
                  <w:listItem w:displayText="Minor" w:value="Minor"/>
                  <w:listItem w:displayText="Nil" w:value="Nil"/>
                </w:dropDownList>
              </w:sdtPr>
              <w:sdtContent>
                <w:r w:rsidR="00462271">
                  <w:rPr>
                    <w:lang w:val="en-US"/>
                  </w:rPr>
                  <w:t>Significant</w:t>
                </w:r>
              </w:sdtContent>
            </w:sdt>
            <w:r w:rsidR="00462271">
              <w:rPr>
                <w:lang w:val="en-US"/>
              </w:rPr>
              <w:t xml:space="preserve"> </w:t>
            </w:r>
          </w:p>
        </w:tc>
        <w:tc>
          <w:tcPr>
            <w:tcW w:w="5101" w:type="dxa"/>
            <w:gridSpan w:val="3"/>
          </w:tcPr>
          <w:p w14:paraId="5EFFF34C" w14:textId="7115CDF5" w:rsidR="00462271" w:rsidDel="006608BE" w:rsidRDefault="00930358" w:rsidP="000C118A">
            <w:pPr>
              <w:pStyle w:val="BodyText"/>
              <w:rPr>
                <w:lang w:val="en-US"/>
              </w:rPr>
            </w:pPr>
            <w:r>
              <w:rPr>
                <w:lang w:val="en-US"/>
              </w:rPr>
              <w:t xml:space="preserve">See definitions of </w:t>
            </w:r>
            <w:r>
              <w:rPr>
                <w:shd w:val="clear" w:color="auto" w:fill="D0EDE9" w:themeFill="accent2"/>
                <w:lang w:val="en-US"/>
              </w:rPr>
              <w:fldChar w:fldCharType="begin"/>
            </w:r>
            <w:r>
              <w:rPr>
                <w:shd w:val="clear" w:color="auto" w:fill="D0EDE9" w:themeFill="accent2"/>
                <w:lang w:val="en-US"/>
              </w:rPr>
              <w:instrText xml:space="preserve"> AUTOTEXTLIST  \s ”NoStyle” \t ”Damage that results in the vehicle being disabled and unable to be operated without repair or requires it to be towed”  \* MERGEFORMAT </w:instrText>
            </w:r>
            <w:r>
              <w:rPr>
                <w:shd w:val="clear" w:color="auto" w:fill="D0EDE9" w:themeFill="accent2"/>
                <w:lang w:val="en-US"/>
              </w:rPr>
              <w:fldChar w:fldCharType="separate"/>
            </w:r>
            <w:r>
              <w:rPr>
                <w:shd w:val="clear" w:color="auto" w:fill="D0EDE9" w:themeFill="accent2"/>
                <w:lang w:val="en-US"/>
              </w:rPr>
              <w:t>significant</w:t>
            </w:r>
            <w:r>
              <w:rPr>
                <w:shd w:val="clear" w:color="auto" w:fill="D0EDE9" w:themeFill="accent2"/>
                <w:lang w:val="en-US"/>
              </w:rPr>
              <w:fldChar w:fldCharType="end"/>
            </w:r>
            <w:r>
              <w:rPr>
                <w:lang w:val="en-US"/>
              </w:rPr>
              <w:t xml:space="preserve">, </w:t>
            </w:r>
            <w:r>
              <w:rPr>
                <w:shd w:val="clear" w:color="auto" w:fill="D0EDE9" w:themeFill="accent2"/>
                <w:lang w:val="en-US"/>
              </w:rPr>
              <w:fldChar w:fldCharType="begin"/>
            </w:r>
            <w:r>
              <w:rPr>
                <w:shd w:val="clear" w:color="auto" w:fill="D0EDE9" w:themeFill="accent2"/>
                <w:lang w:val="en-US"/>
              </w:rPr>
              <w:instrText xml:space="preserve"> AUTOTEXTLIST  \s ”NoStyle” \t ”Damage to vehicle but it is able to continue operating” \* MERGEFORMAT </w:instrText>
            </w:r>
            <w:r>
              <w:rPr>
                <w:shd w:val="clear" w:color="auto" w:fill="D0EDE9" w:themeFill="accent2"/>
                <w:lang w:val="en-US"/>
              </w:rPr>
              <w:fldChar w:fldCharType="separate"/>
            </w:r>
            <w:r>
              <w:rPr>
                <w:shd w:val="clear" w:color="auto" w:fill="D0EDE9" w:themeFill="accent2"/>
                <w:lang w:val="en-US"/>
              </w:rPr>
              <w:t>minor</w:t>
            </w:r>
            <w:r>
              <w:rPr>
                <w:shd w:val="clear" w:color="auto" w:fill="D0EDE9" w:themeFill="accent2"/>
                <w:lang w:val="en-US"/>
              </w:rPr>
              <w:fldChar w:fldCharType="end"/>
            </w:r>
            <w:r>
              <w:rPr>
                <w:lang w:val="en-US"/>
              </w:rPr>
              <w:t xml:space="preserve">, </w:t>
            </w:r>
            <w:r w:rsidRPr="00DC7CBB">
              <w:rPr>
                <w:shd w:val="clear" w:color="auto" w:fill="D0EDE9" w:themeFill="accent2"/>
                <w:lang w:val="en-US"/>
              </w:rPr>
              <w:fldChar w:fldCharType="begin"/>
            </w:r>
            <w:r w:rsidRPr="00DC7CBB">
              <w:rPr>
                <w:shd w:val="clear" w:color="auto" w:fill="D0EDE9" w:themeFill="accent2"/>
                <w:lang w:val="en-US"/>
              </w:rPr>
              <w:instrText xml:space="preserve"> AUTOTEXTLIST  \s ”NoStyle” \t ”No injury was reported or seen to have occurred” \* MERGEFORMAT </w:instrText>
            </w:r>
            <w:r w:rsidRPr="00DC7CBB">
              <w:rPr>
                <w:shd w:val="clear" w:color="auto" w:fill="D0EDE9" w:themeFill="accent2"/>
                <w:lang w:val="en-US"/>
              </w:rPr>
              <w:fldChar w:fldCharType="separate"/>
            </w:r>
            <w:r w:rsidRPr="00DC7CBB">
              <w:rPr>
                <w:shd w:val="clear" w:color="auto" w:fill="D0EDE9" w:themeFill="accent2"/>
                <w:lang w:val="en-US"/>
              </w:rPr>
              <w:t>nil</w:t>
            </w:r>
            <w:r w:rsidRPr="00DC7CBB">
              <w:rPr>
                <w:shd w:val="clear" w:color="auto" w:fill="D0EDE9" w:themeFill="accent2"/>
                <w:lang w:val="en-US"/>
              </w:rPr>
              <w:fldChar w:fldCharType="end"/>
            </w:r>
          </w:p>
        </w:tc>
      </w:tr>
    </w:tbl>
    <w:p w14:paraId="76C66722" w14:textId="77777777" w:rsidR="00E21A24" w:rsidRDefault="00E21A24">
      <w:pPr>
        <w:rPr>
          <w:sz w:val="8"/>
          <w:szCs w:val="8"/>
        </w:rPr>
      </w:pPr>
    </w:p>
    <w:tbl>
      <w:tblPr>
        <w:tblStyle w:val="TableGridLight"/>
        <w:tblW w:w="10201" w:type="dxa"/>
        <w:tblLook w:val="04A0" w:firstRow="1" w:lastRow="0" w:firstColumn="1" w:lastColumn="0" w:noHBand="0" w:noVBand="1"/>
      </w:tblPr>
      <w:tblGrid>
        <w:gridCol w:w="10201"/>
      </w:tblGrid>
      <w:tr w:rsidR="00CD44BD" w14:paraId="5E0AF39E" w14:textId="77777777" w:rsidTr="0E1BAE6E">
        <w:trPr>
          <w:trHeight w:val="1419"/>
        </w:trPr>
        <w:tc>
          <w:tcPr>
            <w:tcW w:w="10201" w:type="dxa"/>
          </w:tcPr>
          <w:p w14:paraId="346F7A30" w14:textId="5DE33BF2" w:rsidR="00CD44BD" w:rsidRDefault="00CD44BD" w:rsidP="002F4B54">
            <w:pPr>
              <w:spacing w:before="40"/>
              <w:rPr>
                <w:rStyle w:val="BodyTextChar"/>
              </w:rPr>
            </w:pPr>
            <w:r w:rsidRPr="00CD44BD">
              <w:rPr>
                <w:rStyle w:val="BodyTextChar"/>
              </w:rPr>
              <w:t>Brief incident description</w:t>
            </w:r>
            <w:r w:rsidR="009D3C4A">
              <w:rPr>
                <w:rStyle w:val="BodyTextChar"/>
              </w:rPr>
              <w:t xml:space="preserve"> (approx. 150 words max.)</w:t>
            </w:r>
            <w:r w:rsidRPr="00CD44BD">
              <w:rPr>
                <w:rStyle w:val="BodyTextChar"/>
              </w:rPr>
              <w:t>:</w:t>
            </w:r>
          </w:p>
          <w:p w14:paraId="201C4EE9" w14:textId="1EEAC4B7" w:rsidR="00CD44BD" w:rsidRDefault="003941DD" w:rsidP="002F4B54">
            <w:pPr>
              <w:spacing w:before="40"/>
              <w:rPr>
                <w:rStyle w:val="BodyTextChar"/>
              </w:rPr>
            </w:pPr>
            <w:r>
              <w:t xml:space="preserve">A bus driver parked an empty bus on a downward incline on Main Street, at a bus stop, the bus was stopped approximately 10 metres behind a car. The driver alighted from the bus and walked to the driver’s side window. The driver closed the bus entry door by operating the door close control button through the driver’s side window contrary to operating procedures. The driver then walked towards the footpath. The driver had turned the engine off but had not applied the bus park brake. Moments later, the bus rolled </w:t>
            </w:r>
            <w:r w:rsidR="5B3DB1EE">
              <w:t>forward,</w:t>
            </w:r>
            <w:r>
              <w:t xml:space="preserve"> and the driver watched as the bus rolled towards the other bus. The bus impacted the rear of the parked car. There were no injuries but both vehicles were damaged.</w:t>
            </w:r>
          </w:p>
          <w:p w14:paraId="790C0AE5" w14:textId="77777777" w:rsidR="00CD44BD" w:rsidRDefault="00CD44BD" w:rsidP="002F4B54">
            <w:pPr>
              <w:spacing w:before="40"/>
              <w:rPr>
                <w:sz w:val="8"/>
                <w:szCs w:val="8"/>
              </w:rPr>
            </w:pPr>
          </w:p>
        </w:tc>
      </w:tr>
      <w:tr w:rsidR="00B35D0F" w14:paraId="56553646" w14:textId="77777777" w:rsidTr="0E1BAE6E">
        <w:trPr>
          <w:trHeight w:val="1419"/>
        </w:trPr>
        <w:tc>
          <w:tcPr>
            <w:tcW w:w="10201" w:type="dxa"/>
          </w:tcPr>
          <w:p w14:paraId="334E1A56" w14:textId="7D4F0D74" w:rsidR="00B35D0F" w:rsidRPr="00CD44BD" w:rsidRDefault="002A3860" w:rsidP="002F4B54">
            <w:pPr>
              <w:spacing w:before="40"/>
              <w:rPr>
                <w:rStyle w:val="BodyTextChar"/>
              </w:rPr>
            </w:pPr>
            <w:r>
              <w:rPr>
                <w:rStyle w:val="BodyTextChar"/>
              </w:rPr>
              <w:t xml:space="preserve">Brief damage description: </w:t>
            </w:r>
          </w:p>
        </w:tc>
      </w:tr>
    </w:tbl>
    <w:p w14:paraId="6530DB20" w14:textId="77777777" w:rsidR="00507D58" w:rsidRPr="00571148" w:rsidRDefault="00507D58" w:rsidP="002F4B54">
      <w:pPr>
        <w:spacing w:before="40"/>
        <w:rPr>
          <w:sz w:val="28"/>
          <w:szCs w:val="28"/>
        </w:rPr>
      </w:pPr>
    </w:p>
    <w:p w14:paraId="1E533597" w14:textId="07F5C387" w:rsidR="00830A87" w:rsidRPr="00830A87" w:rsidRDefault="0042401C" w:rsidP="002F4B54">
      <w:pPr>
        <w:spacing w:before="40"/>
        <w:rPr>
          <w:rFonts w:ascii="Arial" w:hAnsi="Arial"/>
          <w:b/>
        </w:rPr>
      </w:pPr>
      <w:r>
        <w:rPr>
          <w:rStyle w:val="Heading3Char"/>
        </w:rPr>
        <w:t>Operator detail</w:t>
      </w:r>
      <w:r w:rsidR="00830A87" w:rsidRPr="00507D58">
        <w:rPr>
          <w:rStyle w:val="Heading3Char"/>
        </w:rPr>
        <w:t>s</w:t>
      </w:r>
      <w:r w:rsidR="000B05BC">
        <w:rPr>
          <w:rFonts w:ascii="Arial" w:hAnsi="Arial"/>
          <w:b/>
        </w:rPr>
        <w:t xml:space="preserve"> </w:t>
      </w:r>
    </w:p>
    <w:tbl>
      <w:tblPr>
        <w:tblStyle w:val="TableGridLight"/>
        <w:tblW w:w="10173" w:type="dxa"/>
        <w:tblLayout w:type="fixed"/>
        <w:tblLook w:val="0000" w:firstRow="0" w:lastRow="0" w:firstColumn="0" w:lastColumn="0" w:noHBand="0" w:noVBand="0"/>
      </w:tblPr>
      <w:tblGrid>
        <w:gridCol w:w="2539"/>
        <w:gridCol w:w="2545"/>
        <w:gridCol w:w="2547"/>
        <w:gridCol w:w="2542"/>
      </w:tblGrid>
      <w:tr w:rsidR="00BA7279" w14:paraId="28CAE24F" w14:textId="77777777" w:rsidTr="00707217">
        <w:trPr>
          <w:trHeight w:val="397"/>
        </w:trPr>
        <w:tc>
          <w:tcPr>
            <w:tcW w:w="2539" w:type="dxa"/>
          </w:tcPr>
          <w:p w14:paraId="793BA8F6" w14:textId="45009AB1" w:rsidR="00BA7279" w:rsidRDefault="004C51EE" w:rsidP="002F4B54">
            <w:pPr>
              <w:pStyle w:val="BodyText"/>
              <w:spacing w:before="40"/>
              <w:rPr>
                <w:lang w:val="en-US"/>
              </w:rPr>
            </w:pPr>
            <w:r>
              <w:rPr>
                <w:lang w:val="en-US"/>
              </w:rPr>
              <w:t>Company</w:t>
            </w:r>
            <w:r w:rsidR="00F02406">
              <w:rPr>
                <w:lang w:val="en-US"/>
              </w:rPr>
              <w:t xml:space="preserve"> reporting</w:t>
            </w:r>
          </w:p>
        </w:tc>
        <w:tc>
          <w:tcPr>
            <w:tcW w:w="2545" w:type="dxa"/>
          </w:tcPr>
          <w:p w14:paraId="00CDCDAC" w14:textId="51B50BAD" w:rsidR="00BA7279" w:rsidRDefault="003941DD" w:rsidP="002F4B54">
            <w:pPr>
              <w:pStyle w:val="BodyText"/>
              <w:spacing w:before="40"/>
              <w:rPr>
                <w:lang w:val="en-US"/>
              </w:rPr>
            </w:pPr>
            <w:r>
              <w:rPr>
                <w:lang w:val="en-US"/>
              </w:rPr>
              <w:t>Bondi Transport</w:t>
            </w:r>
          </w:p>
        </w:tc>
        <w:tc>
          <w:tcPr>
            <w:tcW w:w="2547" w:type="dxa"/>
          </w:tcPr>
          <w:p w14:paraId="7257ECF7" w14:textId="735773CB" w:rsidR="00BA7279" w:rsidRDefault="00F02406" w:rsidP="002F4B54">
            <w:pPr>
              <w:pStyle w:val="BodyText"/>
              <w:spacing w:before="40"/>
              <w:rPr>
                <w:lang w:val="en-US"/>
              </w:rPr>
            </w:pPr>
            <w:r>
              <w:rPr>
                <w:lang w:val="en-US"/>
              </w:rPr>
              <w:t>Other</w:t>
            </w:r>
            <w:r w:rsidR="00472F02">
              <w:rPr>
                <w:lang w:val="en-US"/>
              </w:rPr>
              <w:t xml:space="preserve"> </w:t>
            </w:r>
            <w:r>
              <w:rPr>
                <w:lang w:val="en-US"/>
              </w:rPr>
              <w:t>c</w:t>
            </w:r>
            <w:r w:rsidR="004C51EE">
              <w:rPr>
                <w:lang w:val="en-US"/>
              </w:rPr>
              <w:t>ompany</w:t>
            </w:r>
            <w:r w:rsidR="002A2D5B">
              <w:rPr>
                <w:lang w:val="en-US"/>
              </w:rPr>
              <w:t xml:space="preserve"> </w:t>
            </w:r>
            <w:r>
              <w:rPr>
                <w:lang w:val="en-US"/>
              </w:rPr>
              <w:t>involved</w:t>
            </w:r>
          </w:p>
        </w:tc>
        <w:tc>
          <w:tcPr>
            <w:tcW w:w="2542" w:type="dxa"/>
          </w:tcPr>
          <w:p w14:paraId="322AA363" w14:textId="14FB5C0C" w:rsidR="00BA7279" w:rsidRDefault="003941DD" w:rsidP="002F4B54">
            <w:pPr>
              <w:pStyle w:val="BodyText"/>
              <w:spacing w:before="40"/>
              <w:rPr>
                <w:lang w:val="en-US"/>
              </w:rPr>
            </w:pPr>
            <w:r>
              <w:rPr>
                <w:lang w:val="en-US"/>
              </w:rPr>
              <w:t>nil</w:t>
            </w:r>
          </w:p>
        </w:tc>
      </w:tr>
      <w:tr w:rsidR="00C811CF" w14:paraId="13E524BE" w14:textId="77777777" w:rsidTr="00707217">
        <w:trPr>
          <w:trHeight w:val="397"/>
        </w:trPr>
        <w:tc>
          <w:tcPr>
            <w:tcW w:w="2539" w:type="dxa"/>
          </w:tcPr>
          <w:p w14:paraId="0A58C645" w14:textId="58F08005" w:rsidR="00C811CF" w:rsidRPr="00A30716" w:rsidRDefault="00C811CF" w:rsidP="002F4B54">
            <w:pPr>
              <w:pStyle w:val="BodyText"/>
              <w:spacing w:before="40"/>
              <w:rPr>
                <w:lang w:val="en-US"/>
              </w:rPr>
            </w:pPr>
            <w:r>
              <w:rPr>
                <w:lang w:val="en-US"/>
              </w:rPr>
              <w:t xml:space="preserve">Accreditation </w:t>
            </w:r>
            <w:r w:rsidR="008113A8">
              <w:rPr>
                <w:lang w:val="en-US"/>
              </w:rPr>
              <w:t>n</w:t>
            </w:r>
            <w:r>
              <w:rPr>
                <w:lang w:val="en-US"/>
              </w:rPr>
              <w:t>umber</w:t>
            </w:r>
          </w:p>
        </w:tc>
        <w:tc>
          <w:tcPr>
            <w:tcW w:w="2545" w:type="dxa"/>
          </w:tcPr>
          <w:p w14:paraId="0ABB092E" w14:textId="0205916C" w:rsidR="00C811CF" w:rsidRDefault="003941DD" w:rsidP="002F4B54">
            <w:pPr>
              <w:pStyle w:val="BodyText"/>
              <w:spacing w:before="40"/>
              <w:rPr>
                <w:lang w:val="en-US"/>
              </w:rPr>
            </w:pPr>
            <w:r>
              <w:rPr>
                <w:lang w:val="en-US"/>
              </w:rPr>
              <w:t>8585</w:t>
            </w:r>
          </w:p>
        </w:tc>
        <w:tc>
          <w:tcPr>
            <w:tcW w:w="5089" w:type="dxa"/>
            <w:gridSpan w:val="2"/>
          </w:tcPr>
          <w:p w14:paraId="445BE175" w14:textId="1F3F2F10" w:rsidR="00C811CF" w:rsidRPr="003A097B" w:rsidRDefault="00AB48AE" w:rsidP="002F4B54">
            <w:pPr>
              <w:pStyle w:val="BodyText"/>
              <w:spacing w:before="40"/>
              <w:rPr>
                <w:i/>
                <w:iCs/>
                <w:lang w:val="en-US"/>
              </w:rPr>
            </w:pPr>
            <w:r>
              <w:rPr>
                <w:lang w:val="en-US"/>
              </w:rPr>
              <w:t>Service type</w:t>
            </w:r>
            <w:r w:rsidR="004D4E64">
              <w:rPr>
                <w:lang w:val="en-US"/>
              </w:rPr>
              <w:t>:</w:t>
            </w:r>
            <w:r>
              <w:rPr>
                <w:lang w:val="en-US"/>
              </w:rPr>
              <w:t xml:space="preserve"> </w:t>
            </w:r>
            <w:sdt>
              <w:sdtPr>
                <w:rPr>
                  <w:lang w:val="en-US"/>
                </w:rPr>
                <w:alias w:val="Service type"/>
                <w:tag w:val="Service type"/>
                <w:id w:val="-1240479929"/>
                <w:placeholder>
                  <w:docPart w:val="DefaultPlaceholder_-1854013438"/>
                </w:placeholder>
                <w:dropDownList>
                  <w:listItem w:value="Choose an item."/>
                  <w:listItem w:displayText="Charter" w:value="Charter"/>
                  <w:listItem w:displayText="In depot" w:value="In depot"/>
                  <w:listItem w:displayText="Long distance" w:value="Long distance"/>
                  <w:listItem w:displayText="Night ride" w:value="Night ride"/>
                  <w:listItem w:displayText="Not in service" w:value="Not in service"/>
                  <w:listItem w:displayText="On demand" w:value="On demand"/>
                  <w:listItem w:displayText="Rail replacement" w:value="Rail replacement"/>
                  <w:listItem w:displayText="Route" w:value="Route"/>
                  <w:listItem w:displayText="School" w:value="School"/>
                  <w:listItem w:displayText="Tourist" w:value="Tourist"/>
                </w:dropDownList>
              </w:sdtPr>
              <w:sdtContent>
                <w:r w:rsidR="003941DD">
                  <w:rPr>
                    <w:lang w:val="en-US"/>
                  </w:rPr>
                  <w:t>Not in service</w:t>
                </w:r>
              </w:sdtContent>
            </w:sdt>
            <w:r w:rsidR="003E7056">
              <w:rPr>
                <w:lang w:val="en-US"/>
              </w:rPr>
              <w:t xml:space="preserve"> </w:t>
            </w:r>
          </w:p>
        </w:tc>
      </w:tr>
    </w:tbl>
    <w:p w14:paraId="58BF3B54" w14:textId="77777777" w:rsidR="00571148" w:rsidRDefault="00571148" w:rsidP="002F4B54">
      <w:pPr>
        <w:pStyle w:val="Heading3"/>
        <w:spacing w:before="40" w:after="0"/>
      </w:pPr>
    </w:p>
    <w:p w14:paraId="3B53E919" w14:textId="152721E6" w:rsidR="00830A87" w:rsidRPr="00830A87" w:rsidRDefault="00830A87" w:rsidP="002F4B54">
      <w:pPr>
        <w:pStyle w:val="Heading3"/>
        <w:spacing w:before="40" w:after="0"/>
      </w:pPr>
      <w:r w:rsidRPr="00830A87">
        <w:t xml:space="preserve">Vehicle </w:t>
      </w:r>
      <w:r w:rsidR="006074CE">
        <w:t>d</w:t>
      </w:r>
      <w:r w:rsidRPr="00830A87">
        <w:t>etails</w:t>
      </w:r>
    </w:p>
    <w:tbl>
      <w:tblPr>
        <w:tblStyle w:val="TableGridLight"/>
        <w:tblW w:w="10173" w:type="dxa"/>
        <w:tblLayout w:type="fixed"/>
        <w:tblLook w:val="0000" w:firstRow="0" w:lastRow="0" w:firstColumn="0" w:lastColumn="0" w:noHBand="0" w:noVBand="0"/>
      </w:tblPr>
      <w:tblGrid>
        <w:gridCol w:w="2538"/>
        <w:gridCol w:w="2534"/>
        <w:gridCol w:w="810"/>
        <w:gridCol w:w="1695"/>
        <w:gridCol w:w="2596"/>
      </w:tblGrid>
      <w:tr w:rsidR="00A80C82" w14:paraId="10D08A17" w14:textId="77777777" w:rsidTr="0E1BAE6E">
        <w:trPr>
          <w:trHeight w:val="397"/>
        </w:trPr>
        <w:tc>
          <w:tcPr>
            <w:tcW w:w="2538" w:type="dxa"/>
          </w:tcPr>
          <w:p w14:paraId="1D2226EC" w14:textId="194C3FEF" w:rsidR="00A80C82" w:rsidRDefault="00A80C82" w:rsidP="00A80C82">
            <w:pPr>
              <w:pStyle w:val="BodyText"/>
              <w:spacing w:before="40"/>
              <w:rPr>
                <w:lang w:val="en-US"/>
              </w:rPr>
            </w:pPr>
            <w:r>
              <w:rPr>
                <w:lang w:val="en-US"/>
              </w:rPr>
              <w:t>Registration number</w:t>
            </w:r>
          </w:p>
        </w:tc>
        <w:tc>
          <w:tcPr>
            <w:tcW w:w="2534" w:type="dxa"/>
          </w:tcPr>
          <w:p w14:paraId="423BE01C" w14:textId="7E2A6BC3" w:rsidR="00A80C82" w:rsidRDefault="00A80C82" w:rsidP="00A80C82">
            <w:pPr>
              <w:pStyle w:val="BodyText"/>
              <w:spacing w:before="40"/>
              <w:rPr>
                <w:lang w:val="en-US"/>
              </w:rPr>
            </w:pPr>
            <w:r>
              <w:rPr>
                <w:lang w:val="en-US"/>
              </w:rPr>
              <w:t>MO6543</w:t>
            </w:r>
          </w:p>
        </w:tc>
        <w:tc>
          <w:tcPr>
            <w:tcW w:w="2505" w:type="dxa"/>
            <w:gridSpan w:val="2"/>
          </w:tcPr>
          <w:p w14:paraId="0E116ABE" w14:textId="25C32DF4" w:rsidR="00A80C82" w:rsidRPr="00D8756D" w:rsidRDefault="00A80C82" w:rsidP="00A80C82">
            <w:pPr>
              <w:pStyle w:val="BodyText"/>
              <w:spacing w:before="40"/>
              <w:rPr>
                <w:lang w:val="en-US"/>
              </w:rPr>
            </w:pPr>
            <w:r>
              <w:rPr>
                <w:lang w:val="en-US"/>
              </w:rPr>
              <w:t>Registration usage code</w:t>
            </w:r>
          </w:p>
        </w:tc>
        <w:tc>
          <w:tcPr>
            <w:tcW w:w="2596" w:type="dxa"/>
          </w:tcPr>
          <w:p w14:paraId="4D38A2F6" w14:textId="553F3C45" w:rsidR="00A80C82" w:rsidRDefault="00000000" w:rsidP="00A80C82">
            <w:pPr>
              <w:pStyle w:val="BodyText"/>
              <w:spacing w:before="40"/>
              <w:rPr>
                <w:lang w:val="en-US"/>
              </w:rPr>
            </w:pPr>
            <w:sdt>
              <w:sdtPr>
                <w:rPr>
                  <w:lang w:val="en-US"/>
                </w:rPr>
                <w:id w:val="-484166060"/>
                <w:placeholder>
                  <w:docPart w:val="7100AB2947C440179242612461D31F6D"/>
                </w:placeholder>
                <w:dropDownList>
                  <w:listItem w:value="Choose an item."/>
                  <w:listItem w:displayText="CBUS" w:value="CBUS"/>
                  <w:listItem w:displayText="RBUS" w:value="RBUS"/>
                </w:dropDownList>
              </w:sdtPr>
              <w:sdtContent>
                <w:r w:rsidR="0003679D">
                  <w:rPr>
                    <w:lang w:val="en-US"/>
                  </w:rPr>
                  <w:t>CBUS</w:t>
                </w:r>
              </w:sdtContent>
            </w:sdt>
          </w:p>
        </w:tc>
      </w:tr>
      <w:tr w:rsidR="0042401C" w14:paraId="65E871EF" w14:textId="77777777" w:rsidTr="0E1BAE6E">
        <w:trPr>
          <w:trHeight w:val="397"/>
        </w:trPr>
        <w:tc>
          <w:tcPr>
            <w:tcW w:w="2538" w:type="dxa"/>
          </w:tcPr>
          <w:p w14:paraId="71C9A21A" w14:textId="34B99311" w:rsidR="0042401C" w:rsidRDefault="006C5975" w:rsidP="002F4B54">
            <w:pPr>
              <w:pStyle w:val="BodyText"/>
              <w:spacing w:before="40"/>
              <w:rPr>
                <w:lang w:val="en-US"/>
              </w:rPr>
            </w:pPr>
            <w:r>
              <w:rPr>
                <w:lang w:val="en-US"/>
              </w:rPr>
              <w:lastRenderedPageBreak/>
              <w:t>Chassis manufacturer</w:t>
            </w:r>
          </w:p>
        </w:tc>
        <w:tc>
          <w:tcPr>
            <w:tcW w:w="2534" w:type="dxa"/>
          </w:tcPr>
          <w:p w14:paraId="5F5CBCB9" w14:textId="451AE0D4" w:rsidR="0042401C" w:rsidRDefault="002E63B0" w:rsidP="002F4B54">
            <w:pPr>
              <w:pStyle w:val="BodyText"/>
              <w:spacing w:before="40"/>
              <w:rPr>
                <w:lang w:val="en-US"/>
              </w:rPr>
            </w:pPr>
            <w:r>
              <w:rPr>
                <w:lang w:val="en-US"/>
              </w:rPr>
              <w:t>Custom Coaches</w:t>
            </w:r>
          </w:p>
        </w:tc>
        <w:tc>
          <w:tcPr>
            <w:tcW w:w="2505" w:type="dxa"/>
            <w:gridSpan w:val="2"/>
          </w:tcPr>
          <w:p w14:paraId="03C0FA06" w14:textId="7AFFF4CB" w:rsidR="0042401C" w:rsidRDefault="00CC14A7" w:rsidP="002F4B54">
            <w:pPr>
              <w:pStyle w:val="BodyText"/>
              <w:spacing w:before="40"/>
              <w:rPr>
                <w:lang w:val="en-US"/>
              </w:rPr>
            </w:pPr>
            <w:r>
              <w:rPr>
                <w:lang w:val="en-US"/>
              </w:rPr>
              <w:t>Chassis Model</w:t>
            </w:r>
          </w:p>
        </w:tc>
        <w:tc>
          <w:tcPr>
            <w:tcW w:w="2596" w:type="dxa"/>
          </w:tcPr>
          <w:p w14:paraId="1D44727A" w14:textId="292F9AC3" w:rsidR="0042401C" w:rsidRDefault="002E63B0" w:rsidP="002F4B54">
            <w:pPr>
              <w:pStyle w:val="BodyText"/>
              <w:spacing w:before="40"/>
              <w:rPr>
                <w:lang w:val="en-US"/>
              </w:rPr>
            </w:pPr>
            <w:r>
              <w:rPr>
                <w:lang w:val="en-US"/>
              </w:rPr>
              <w:t>515</w:t>
            </w:r>
          </w:p>
        </w:tc>
      </w:tr>
      <w:tr w:rsidR="004E5477" w14:paraId="7EE80A91" w14:textId="77777777" w:rsidTr="0E1BAE6E">
        <w:trPr>
          <w:trHeight w:val="397"/>
        </w:trPr>
        <w:tc>
          <w:tcPr>
            <w:tcW w:w="2538" w:type="dxa"/>
          </w:tcPr>
          <w:p w14:paraId="3F89D495" w14:textId="0CD4CF11" w:rsidR="004E5477" w:rsidRDefault="004E5477" w:rsidP="004E5477">
            <w:pPr>
              <w:pStyle w:val="BodyText"/>
              <w:spacing w:before="40"/>
              <w:rPr>
                <w:lang w:val="en-US"/>
              </w:rPr>
            </w:pPr>
            <w:r>
              <w:rPr>
                <w:lang w:val="en-US"/>
              </w:rPr>
              <w:t>Body Manufacturer</w:t>
            </w:r>
          </w:p>
        </w:tc>
        <w:tc>
          <w:tcPr>
            <w:tcW w:w="2534" w:type="dxa"/>
          </w:tcPr>
          <w:p w14:paraId="25AD2DEC" w14:textId="3286DB4D" w:rsidR="004E5477" w:rsidRDefault="002E63B0" w:rsidP="004E5477">
            <w:pPr>
              <w:pStyle w:val="BodyText"/>
              <w:spacing w:before="40"/>
              <w:rPr>
                <w:lang w:val="en-US"/>
              </w:rPr>
            </w:pPr>
            <w:r>
              <w:rPr>
                <w:lang w:val="en-US"/>
              </w:rPr>
              <w:t>Mercedes</w:t>
            </w:r>
          </w:p>
        </w:tc>
        <w:tc>
          <w:tcPr>
            <w:tcW w:w="2505" w:type="dxa"/>
            <w:gridSpan w:val="2"/>
          </w:tcPr>
          <w:p w14:paraId="7FC78FBF" w14:textId="2078C61E" w:rsidR="004E5477" w:rsidRDefault="00F742FA" w:rsidP="004E5477">
            <w:pPr>
              <w:pStyle w:val="BodyText"/>
              <w:spacing w:before="40"/>
              <w:rPr>
                <w:lang w:val="en-US"/>
              </w:rPr>
            </w:pPr>
            <w:r>
              <w:rPr>
                <w:lang w:val="en-US"/>
              </w:rPr>
              <w:t>Body model</w:t>
            </w:r>
          </w:p>
        </w:tc>
        <w:tc>
          <w:tcPr>
            <w:tcW w:w="2596" w:type="dxa"/>
          </w:tcPr>
          <w:p w14:paraId="25E28A80" w14:textId="0AA2B5C0" w:rsidR="004E5477" w:rsidRDefault="002E63B0" w:rsidP="004E5477">
            <w:pPr>
              <w:pStyle w:val="BodyText"/>
              <w:spacing w:before="40"/>
              <w:rPr>
                <w:lang w:val="en-US"/>
              </w:rPr>
            </w:pPr>
            <w:r>
              <w:rPr>
                <w:lang w:val="en-US"/>
              </w:rPr>
              <w:t>0400</w:t>
            </w:r>
          </w:p>
        </w:tc>
      </w:tr>
      <w:tr w:rsidR="00AE255E" w14:paraId="5D1C830B" w14:textId="77777777" w:rsidTr="0E1BAE6E">
        <w:trPr>
          <w:trHeight w:val="397"/>
        </w:trPr>
        <w:tc>
          <w:tcPr>
            <w:tcW w:w="2538" w:type="dxa"/>
          </w:tcPr>
          <w:p w14:paraId="56F62845" w14:textId="5B1882E9" w:rsidR="00AE255E" w:rsidRDefault="00AE255E" w:rsidP="00AE255E">
            <w:pPr>
              <w:pStyle w:val="BodyText"/>
              <w:spacing w:before="40"/>
              <w:rPr>
                <w:lang w:val="en-US"/>
              </w:rPr>
            </w:pPr>
            <w:r>
              <w:rPr>
                <w:lang w:val="en-US"/>
              </w:rPr>
              <w:t>Year manufactured</w:t>
            </w:r>
          </w:p>
        </w:tc>
        <w:tc>
          <w:tcPr>
            <w:tcW w:w="2534" w:type="dxa"/>
          </w:tcPr>
          <w:p w14:paraId="3C73B11D" w14:textId="2F41E3B1" w:rsidR="00AE255E" w:rsidRDefault="00AE255E" w:rsidP="00AE255E">
            <w:pPr>
              <w:pStyle w:val="BodyText"/>
              <w:spacing w:before="40"/>
              <w:rPr>
                <w:lang w:val="en-US"/>
              </w:rPr>
            </w:pPr>
            <w:r>
              <w:rPr>
                <w:lang w:val="en-US"/>
              </w:rPr>
              <w:t>2005</w:t>
            </w:r>
          </w:p>
        </w:tc>
        <w:tc>
          <w:tcPr>
            <w:tcW w:w="2505" w:type="dxa"/>
            <w:gridSpan w:val="2"/>
          </w:tcPr>
          <w:p w14:paraId="3D5E7B67" w14:textId="5AE7FBA9" w:rsidR="00AE255E" w:rsidRDefault="00AE255E" w:rsidP="00AE255E">
            <w:pPr>
              <w:pStyle w:val="BodyText"/>
              <w:spacing w:before="40"/>
              <w:rPr>
                <w:lang w:val="en-US"/>
              </w:rPr>
            </w:pPr>
            <w:r>
              <w:rPr>
                <w:lang w:val="en-US"/>
              </w:rPr>
              <w:fldChar w:fldCharType="begin"/>
            </w:r>
            <w:r>
              <w:rPr>
                <w:lang w:val="en-US"/>
              </w:rPr>
              <w:instrText xml:space="preserve"> AUTOTEXTLIST  \s ”NoStyle” \t ” Location where vehicle is housed”  \* MERGEFORMAT </w:instrText>
            </w:r>
            <w:r>
              <w:rPr>
                <w:lang w:val="en-US"/>
              </w:rPr>
              <w:fldChar w:fldCharType="separate"/>
            </w:r>
            <w:r w:rsidRPr="008B7A1C">
              <w:rPr>
                <w:shd w:val="clear" w:color="auto" w:fill="D0EDE9" w:themeFill="accent2"/>
                <w:lang w:val="en-US"/>
              </w:rPr>
              <w:t>Depot</w:t>
            </w:r>
            <w:r>
              <w:rPr>
                <w:lang w:val="en-US"/>
              </w:rPr>
              <w:fldChar w:fldCharType="end"/>
            </w:r>
          </w:p>
        </w:tc>
        <w:tc>
          <w:tcPr>
            <w:tcW w:w="2596" w:type="dxa"/>
          </w:tcPr>
          <w:p w14:paraId="6CB0FE66" w14:textId="7875FB02" w:rsidR="00AE255E" w:rsidRDefault="00AE255E" w:rsidP="00AE255E">
            <w:pPr>
              <w:pStyle w:val="BodyText"/>
              <w:spacing w:before="40"/>
              <w:rPr>
                <w:lang w:val="en-US"/>
              </w:rPr>
            </w:pPr>
            <w:r>
              <w:rPr>
                <w:lang w:val="en-US"/>
              </w:rPr>
              <w:t>Bondi</w:t>
            </w:r>
          </w:p>
        </w:tc>
      </w:tr>
      <w:tr w:rsidR="00011FF4" w14:paraId="26068974" w14:textId="77777777" w:rsidTr="000F6A8A">
        <w:trPr>
          <w:trHeight w:val="397"/>
        </w:trPr>
        <w:tc>
          <w:tcPr>
            <w:tcW w:w="10173" w:type="dxa"/>
            <w:gridSpan w:val="5"/>
          </w:tcPr>
          <w:p w14:paraId="69C0D70A" w14:textId="35D35F8C" w:rsidR="00011FF4" w:rsidRDefault="00011FF4" w:rsidP="00AE255E">
            <w:pPr>
              <w:pStyle w:val="BodyText"/>
              <w:spacing w:before="40"/>
              <w:rPr>
                <w:lang w:val="en-US"/>
              </w:rPr>
            </w:pPr>
            <w:r>
              <w:rPr>
                <w:lang w:val="en-US"/>
              </w:rPr>
              <w:t>Fuel type: Diesel</w:t>
            </w:r>
          </w:p>
        </w:tc>
      </w:tr>
      <w:tr w:rsidR="00AE255E" w14:paraId="0BA26F03" w14:textId="77777777" w:rsidTr="0E1BAE6E">
        <w:trPr>
          <w:trHeight w:val="397"/>
        </w:trPr>
        <w:tc>
          <w:tcPr>
            <w:tcW w:w="5882" w:type="dxa"/>
            <w:gridSpan w:val="3"/>
          </w:tcPr>
          <w:p w14:paraId="04488068" w14:textId="4A29A574" w:rsidR="00AE255E" w:rsidRDefault="00AE255E" w:rsidP="00AE255E">
            <w:pPr>
              <w:pStyle w:val="BodyText"/>
              <w:spacing w:before="40"/>
              <w:rPr>
                <w:lang w:val="en-US"/>
              </w:rPr>
            </w:pPr>
            <w:r>
              <w:rPr>
                <w:lang w:val="en-US"/>
              </w:rPr>
              <w:t>Number of passengers aboard at time of incident/accident</w:t>
            </w:r>
          </w:p>
        </w:tc>
        <w:tc>
          <w:tcPr>
            <w:tcW w:w="4291" w:type="dxa"/>
            <w:gridSpan w:val="2"/>
          </w:tcPr>
          <w:p w14:paraId="6C72D000" w14:textId="2FDC9136" w:rsidR="00AE255E" w:rsidRDefault="00AE255E" w:rsidP="00AE255E">
            <w:pPr>
              <w:pStyle w:val="BodyText"/>
              <w:spacing w:before="40"/>
              <w:rPr>
                <w:lang w:val="en-US"/>
              </w:rPr>
            </w:pPr>
            <w:r>
              <w:rPr>
                <w:lang w:val="en-US"/>
              </w:rPr>
              <w:t xml:space="preserve">0 </w:t>
            </w:r>
          </w:p>
        </w:tc>
      </w:tr>
    </w:tbl>
    <w:p w14:paraId="49042ECB" w14:textId="77777777" w:rsidR="00571148" w:rsidRDefault="00571148" w:rsidP="002F4B54">
      <w:pPr>
        <w:pStyle w:val="Heading3"/>
        <w:spacing w:before="40" w:after="0"/>
        <w:rPr>
          <w:lang w:val="en-US"/>
        </w:rPr>
      </w:pPr>
    </w:p>
    <w:p w14:paraId="4084003B" w14:textId="2791C7E1" w:rsidR="00830A87" w:rsidRDefault="008E6360" w:rsidP="002F4B54">
      <w:pPr>
        <w:pStyle w:val="Heading3"/>
        <w:spacing w:before="40" w:after="0"/>
      </w:pPr>
      <w:r>
        <w:rPr>
          <w:lang w:val="en-US"/>
        </w:rPr>
        <w:t>Emergency services</w:t>
      </w:r>
      <w:r w:rsidR="00830A87">
        <w:rPr>
          <w:lang w:val="en-US"/>
        </w:rPr>
        <w:t xml:space="preserve"> / OTSI </w:t>
      </w:r>
      <w:r w:rsidR="006074CE">
        <w:rPr>
          <w:lang w:val="en-US"/>
        </w:rPr>
        <w:t>d</w:t>
      </w:r>
      <w:r w:rsidR="00830A87" w:rsidRPr="00D8756D">
        <w:rPr>
          <w:lang w:val="en-US"/>
        </w:rPr>
        <w:t>etails</w:t>
      </w:r>
    </w:p>
    <w:tbl>
      <w:tblPr>
        <w:tblStyle w:val="TableGridLight"/>
        <w:tblW w:w="10173" w:type="dxa"/>
        <w:tblLayout w:type="fixed"/>
        <w:tblLook w:val="0000" w:firstRow="0" w:lastRow="0" w:firstColumn="0" w:lastColumn="0" w:noHBand="0" w:noVBand="0"/>
      </w:tblPr>
      <w:tblGrid>
        <w:gridCol w:w="2539"/>
        <w:gridCol w:w="2533"/>
        <w:gridCol w:w="2559"/>
        <w:gridCol w:w="2542"/>
      </w:tblGrid>
      <w:tr w:rsidR="00825BE4" w14:paraId="23063B13" w14:textId="77777777" w:rsidTr="0E1BAE6E">
        <w:trPr>
          <w:trHeight w:val="397"/>
        </w:trPr>
        <w:tc>
          <w:tcPr>
            <w:tcW w:w="2539" w:type="dxa"/>
          </w:tcPr>
          <w:p w14:paraId="2309B326" w14:textId="1EADBCA9" w:rsidR="00825BE4" w:rsidRDefault="008E6360" w:rsidP="002F4B54">
            <w:pPr>
              <w:pStyle w:val="BodyText"/>
              <w:spacing w:before="40"/>
              <w:rPr>
                <w:lang w:val="en-US"/>
              </w:rPr>
            </w:pPr>
            <w:r>
              <w:rPr>
                <w:lang w:val="en-US"/>
              </w:rPr>
              <w:t>Emergency services</w:t>
            </w:r>
            <w:r w:rsidR="00825BE4">
              <w:rPr>
                <w:lang w:val="en-US"/>
              </w:rPr>
              <w:t xml:space="preserve"> notified</w:t>
            </w:r>
          </w:p>
        </w:tc>
        <w:tc>
          <w:tcPr>
            <w:tcW w:w="2533" w:type="dxa"/>
          </w:tcPr>
          <w:p w14:paraId="462A78DE" w14:textId="5EF1DA07" w:rsidR="00825BE4" w:rsidRDefault="00FA5344" w:rsidP="002F4B54">
            <w:pPr>
              <w:pStyle w:val="BodyText"/>
              <w:spacing w:before="40"/>
              <w:rPr>
                <w:lang w:val="en-US"/>
              </w:rPr>
            </w:pPr>
            <w:r>
              <w:rPr>
                <w:lang w:val="en-US"/>
              </w:rPr>
              <w:t>Yes</w:t>
            </w:r>
            <w:r w:rsidRPr="00785021">
              <w:rPr>
                <w:lang w:val="en-US"/>
              </w:rPr>
              <w:t xml:space="preserve"> </w:t>
            </w:r>
            <w:sdt>
              <w:sdtPr>
                <w:rPr>
                  <w:rFonts w:ascii="Calibri" w:hAnsi="Calibri" w:cs="Calibri"/>
                  <w:sz w:val="28"/>
                  <w:szCs w:val="28"/>
                  <w:lang w:val="en-US"/>
                </w:rPr>
                <w:id w:val="366410507"/>
                <w14:checkbox>
                  <w14:checked w14:val="0"/>
                  <w14:checkedState w14:val="2612" w14:font="MS Gothic"/>
                  <w14:uncheckedState w14:val="2610" w14:font="MS Gothic"/>
                </w14:checkbox>
              </w:sdtPr>
              <w:sdtContent>
                <w:r w:rsidR="00620D18">
                  <w:rPr>
                    <w:rFonts w:ascii="MS Gothic" w:eastAsia="MS Gothic" w:hAnsi="MS Gothic" w:cs="Calibri" w:hint="eastAsia"/>
                    <w:sz w:val="28"/>
                    <w:szCs w:val="28"/>
                    <w:lang w:val="en-US"/>
                  </w:rPr>
                  <w:t>☐</w:t>
                </w:r>
              </w:sdtContent>
            </w:sdt>
            <w:r>
              <w:rPr>
                <w:lang w:val="en-US"/>
              </w:rPr>
              <w:t xml:space="preserve">           No </w:t>
            </w:r>
            <w:sdt>
              <w:sdtPr>
                <w:rPr>
                  <w:rFonts w:ascii="Calibri" w:hAnsi="Calibri" w:cs="Calibri"/>
                  <w:sz w:val="28"/>
                  <w:szCs w:val="28"/>
                  <w:lang w:val="en-US"/>
                </w:rPr>
                <w:id w:val="1225655586"/>
                <w14:checkbox>
                  <w14:checked w14:val="1"/>
                  <w14:checkedState w14:val="2612" w14:font="MS Gothic"/>
                  <w14:uncheckedState w14:val="2610" w14:font="MS Gothic"/>
                </w14:checkbox>
              </w:sdtPr>
              <w:sdtContent>
                <w:r w:rsidR="00620D18">
                  <w:rPr>
                    <w:rFonts w:ascii="MS Gothic" w:eastAsia="MS Gothic" w:hAnsi="MS Gothic" w:cs="Calibri" w:hint="eastAsia"/>
                    <w:sz w:val="28"/>
                    <w:szCs w:val="28"/>
                    <w:lang w:val="en-US"/>
                  </w:rPr>
                  <w:t>☒</w:t>
                </w:r>
              </w:sdtContent>
            </w:sdt>
            <w:r>
              <w:rPr>
                <w:lang w:val="en-US"/>
              </w:rPr>
              <w:t xml:space="preserve">             </w:t>
            </w:r>
          </w:p>
        </w:tc>
        <w:tc>
          <w:tcPr>
            <w:tcW w:w="2559" w:type="dxa"/>
          </w:tcPr>
          <w:p w14:paraId="666BC219" w14:textId="77777777" w:rsidR="00825BE4" w:rsidRPr="00D8756D" w:rsidRDefault="00785021" w:rsidP="002F4B54">
            <w:pPr>
              <w:pStyle w:val="BodyText"/>
              <w:spacing w:before="40"/>
              <w:rPr>
                <w:lang w:val="en-US"/>
              </w:rPr>
            </w:pPr>
            <w:r>
              <w:rPr>
                <w:lang w:val="en-US"/>
              </w:rPr>
              <w:t>Police attendance</w:t>
            </w:r>
          </w:p>
        </w:tc>
        <w:tc>
          <w:tcPr>
            <w:tcW w:w="2542" w:type="dxa"/>
          </w:tcPr>
          <w:p w14:paraId="4F023709" w14:textId="5A1353AB" w:rsidR="00825BE4" w:rsidRDefault="0088194C" w:rsidP="002F4B54">
            <w:pPr>
              <w:pStyle w:val="BodyText"/>
              <w:spacing w:before="40"/>
              <w:rPr>
                <w:lang w:val="en-US"/>
              </w:rPr>
            </w:pPr>
            <w:r>
              <w:rPr>
                <w:lang w:val="en-US"/>
              </w:rPr>
              <w:t>Yes</w:t>
            </w:r>
            <w:r w:rsidRPr="00785021">
              <w:rPr>
                <w:lang w:val="en-US"/>
              </w:rPr>
              <w:t xml:space="preserve"> </w:t>
            </w:r>
            <w:sdt>
              <w:sdtPr>
                <w:rPr>
                  <w:rFonts w:ascii="Calibri" w:hAnsi="Calibri" w:cs="Calibri"/>
                  <w:sz w:val="28"/>
                  <w:szCs w:val="28"/>
                  <w:lang w:val="en-US"/>
                </w:rPr>
                <w:id w:val="1088040835"/>
                <w14:checkbox>
                  <w14:checked w14:val="1"/>
                  <w14:checkedState w14:val="2612" w14:font="MS Gothic"/>
                  <w14:uncheckedState w14:val="2610" w14:font="MS Gothic"/>
                </w14:checkbox>
              </w:sdtPr>
              <w:sdtContent>
                <w:r w:rsidR="0078437F">
                  <w:rPr>
                    <w:rFonts w:ascii="MS Gothic" w:eastAsia="MS Gothic" w:hAnsi="MS Gothic" w:cs="Calibri" w:hint="eastAsia"/>
                    <w:sz w:val="28"/>
                    <w:szCs w:val="28"/>
                    <w:lang w:val="en-US"/>
                  </w:rPr>
                  <w:t>☒</w:t>
                </w:r>
              </w:sdtContent>
            </w:sdt>
            <w:r>
              <w:rPr>
                <w:lang w:val="en-US"/>
              </w:rPr>
              <w:t xml:space="preserve">           No </w:t>
            </w:r>
            <w:sdt>
              <w:sdtPr>
                <w:rPr>
                  <w:rFonts w:ascii="Calibri" w:hAnsi="Calibri" w:cs="Calibri"/>
                  <w:sz w:val="28"/>
                  <w:szCs w:val="28"/>
                  <w:lang w:val="en-US"/>
                </w:rPr>
                <w:id w:val="206682126"/>
                <w14:checkbox>
                  <w14:checked w14:val="0"/>
                  <w14:checkedState w14:val="2612" w14:font="MS Gothic"/>
                  <w14:uncheckedState w14:val="2610" w14:font="MS Gothic"/>
                </w14:checkbox>
              </w:sdtPr>
              <w:sdtContent>
                <w:r w:rsidR="00172254">
                  <w:rPr>
                    <w:rFonts w:ascii="MS Gothic" w:eastAsia="MS Gothic" w:hAnsi="MS Gothic" w:cs="Calibri" w:hint="eastAsia"/>
                    <w:sz w:val="28"/>
                    <w:szCs w:val="28"/>
                    <w:lang w:val="en-US"/>
                  </w:rPr>
                  <w:t>☐</w:t>
                </w:r>
              </w:sdtContent>
            </w:sdt>
            <w:r>
              <w:rPr>
                <w:lang w:val="en-US"/>
              </w:rPr>
              <w:t xml:space="preserve">             </w:t>
            </w:r>
          </w:p>
        </w:tc>
      </w:tr>
      <w:tr w:rsidR="00785021" w14:paraId="34146BBE" w14:textId="77777777" w:rsidTr="0E1BAE6E">
        <w:trPr>
          <w:trHeight w:val="397"/>
        </w:trPr>
        <w:tc>
          <w:tcPr>
            <w:tcW w:w="2539" w:type="dxa"/>
          </w:tcPr>
          <w:p w14:paraId="41150378" w14:textId="0A2B6289" w:rsidR="00785021" w:rsidRDefault="005261E9" w:rsidP="002F4B54">
            <w:pPr>
              <w:pStyle w:val="BodyText"/>
              <w:spacing w:before="40"/>
              <w:rPr>
                <w:lang w:val="en-US"/>
              </w:rPr>
            </w:pPr>
            <w:r>
              <w:rPr>
                <w:lang w:val="en-US"/>
              </w:rPr>
              <w:t xml:space="preserve">NSW </w:t>
            </w:r>
            <w:r w:rsidR="008E6360">
              <w:rPr>
                <w:lang w:val="en-US"/>
              </w:rPr>
              <w:t>Fire &amp; Rescue attendance</w:t>
            </w:r>
          </w:p>
        </w:tc>
        <w:tc>
          <w:tcPr>
            <w:tcW w:w="2533" w:type="dxa"/>
          </w:tcPr>
          <w:p w14:paraId="5E32FBF1" w14:textId="385BBAF2" w:rsidR="008E6360" w:rsidRDefault="0088194C" w:rsidP="002F4B54">
            <w:pPr>
              <w:pStyle w:val="BodyText"/>
              <w:spacing w:before="40"/>
              <w:rPr>
                <w:lang w:val="en-US"/>
              </w:rPr>
            </w:pPr>
            <w:r>
              <w:rPr>
                <w:lang w:val="en-US"/>
              </w:rPr>
              <w:t>Yes</w:t>
            </w:r>
            <w:r w:rsidRPr="00785021">
              <w:rPr>
                <w:lang w:val="en-US"/>
              </w:rPr>
              <w:t xml:space="preserve"> </w:t>
            </w:r>
            <w:sdt>
              <w:sdtPr>
                <w:rPr>
                  <w:rFonts w:ascii="Calibri" w:hAnsi="Calibri" w:cs="Calibri"/>
                  <w:sz w:val="28"/>
                  <w:szCs w:val="28"/>
                  <w:lang w:val="en-US"/>
                </w:rPr>
                <w:id w:val="721332880"/>
                <w14:checkbox>
                  <w14:checked w14:val="0"/>
                  <w14:checkedState w14:val="2612" w14:font="MS Gothic"/>
                  <w14:uncheckedState w14:val="2610" w14:font="MS Gothic"/>
                </w14:checkbox>
              </w:sdtPr>
              <w:sdtContent>
                <w:r w:rsidR="007F0ACA">
                  <w:rPr>
                    <w:rFonts w:ascii="MS Gothic" w:eastAsia="MS Gothic" w:hAnsi="MS Gothic" w:cs="Calibri" w:hint="eastAsia"/>
                    <w:sz w:val="28"/>
                    <w:szCs w:val="28"/>
                    <w:lang w:val="en-US"/>
                  </w:rPr>
                  <w:t>☐</w:t>
                </w:r>
              </w:sdtContent>
            </w:sdt>
            <w:r>
              <w:rPr>
                <w:lang w:val="en-US"/>
              </w:rPr>
              <w:t xml:space="preserve">           No </w:t>
            </w:r>
            <w:sdt>
              <w:sdtPr>
                <w:rPr>
                  <w:rFonts w:ascii="Calibri" w:hAnsi="Calibri" w:cs="Calibri"/>
                  <w:sz w:val="28"/>
                  <w:szCs w:val="28"/>
                  <w:lang w:val="en-US"/>
                </w:rPr>
                <w:id w:val="-1016379041"/>
                <w14:checkbox>
                  <w14:checked w14:val="1"/>
                  <w14:checkedState w14:val="2612" w14:font="MS Gothic"/>
                  <w14:uncheckedState w14:val="2610" w14:font="MS Gothic"/>
                </w14:checkbox>
              </w:sdtPr>
              <w:sdtContent>
                <w:r w:rsidR="007F0ACA">
                  <w:rPr>
                    <w:rFonts w:ascii="MS Gothic" w:eastAsia="MS Gothic" w:hAnsi="MS Gothic" w:cs="Calibri" w:hint="eastAsia"/>
                    <w:sz w:val="28"/>
                    <w:szCs w:val="28"/>
                    <w:lang w:val="en-US"/>
                  </w:rPr>
                  <w:t>☒</w:t>
                </w:r>
              </w:sdtContent>
            </w:sdt>
            <w:r>
              <w:rPr>
                <w:lang w:val="en-US"/>
              </w:rPr>
              <w:t xml:space="preserve">             </w:t>
            </w:r>
          </w:p>
        </w:tc>
        <w:tc>
          <w:tcPr>
            <w:tcW w:w="2559" w:type="dxa"/>
          </w:tcPr>
          <w:p w14:paraId="64F83539" w14:textId="78BA83E0" w:rsidR="00785021" w:rsidRDefault="008E6360" w:rsidP="002F4B54">
            <w:pPr>
              <w:pStyle w:val="BodyText"/>
              <w:spacing w:before="40"/>
              <w:rPr>
                <w:lang w:val="en-US"/>
              </w:rPr>
            </w:pPr>
            <w:r>
              <w:rPr>
                <w:lang w:val="en-US"/>
              </w:rPr>
              <w:t>Ambulance attendance</w:t>
            </w:r>
          </w:p>
        </w:tc>
        <w:tc>
          <w:tcPr>
            <w:tcW w:w="2542" w:type="dxa"/>
          </w:tcPr>
          <w:p w14:paraId="211EC265" w14:textId="6C667847" w:rsidR="008E6360" w:rsidRDefault="0088194C" w:rsidP="002F4B54">
            <w:pPr>
              <w:pStyle w:val="BodyText"/>
              <w:spacing w:before="40"/>
              <w:rPr>
                <w:lang w:val="en-US"/>
              </w:rPr>
            </w:pPr>
            <w:r>
              <w:rPr>
                <w:lang w:val="en-US"/>
              </w:rPr>
              <w:t>Yes</w:t>
            </w:r>
            <w:r w:rsidRPr="00785021">
              <w:rPr>
                <w:lang w:val="en-US"/>
              </w:rPr>
              <w:t xml:space="preserve"> </w:t>
            </w:r>
            <w:sdt>
              <w:sdtPr>
                <w:rPr>
                  <w:rFonts w:ascii="Calibri" w:hAnsi="Calibri" w:cs="Calibri"/>
                  <w:sz w:val="28"/>
                  <w:szCs w:val="28"/>
                  <w:lang w:val="en-US"/>
                </w:rPr>
                <w:id w:val="-1599007646"/>
                <w14:checkbox>
                  <w14:checked w14:val="0"/>
                  <w14:checkedState w14:val="2612" w14:font="MS Gothic"/>
                  <w14:uncheckedState w14:val="2610" w14:font="MS Gothic"/>
                </w14:checkbox>
              </w:sdtPr>
              <w:sdtContent>
                <w:r w:rsidR="00BE189F">
                  <w:rPr>
                    <w:rFonts w:ascii="MS Gothic" w:eastAsia="MS Gothic" w:hAnsi="MS Gothic" w:cs="Calibri" w:hint="eastAsia"/>
                    <w:sz w:val="28"/>
                    <w:szCs w:val="28"/>
                    <w:lang w:val="en-US"/>
                  </w:rPr>
                  <w:t>☐</w:t>
                </w:r>
              </w:sdtContent>
            </w:sdt>
            <w:r>
              <w:rPr>
                <w:lang w:val="en-US"/>
              </w:rPr>
              <w:t xml:space="preserve">           No </w:t>
            </w:r>
            <w:sdt>
              <w:sdtPr>
                <w:rPr>
                  <w:rFonts w:ascii="Calibri" w:hAnsi="Calibri" w:cs="Calibri"/>
                  <w:sz w:val="28"/>
                  <w:szCs w:val="28"/>
                  <w:lang w:val="en-US"/>
                </w:rPr>
                <w:id w:val="1294487510"/>
                <w14:checkbox>
                  <w14:checked w14:val="1"/>
                  <w14:checkedState w14:val="2612" w14:font="MS Gothic"/>
                  <w14:uncheckedState w14:val="2610" w14:font="MS Gothic"/>
                </w14:checkbox>
              </w:sdtPr>
              <w:sdtContent>
                <w:r w:rsidR="00BE189F">
                  <w:rPr>
                    <w:rFonts w:ascii="MS Gothic" w:eastAsia="MS Gothic" w:hAnsi="MS Gothic" w:cs="Calibri" w:hint="eastAsia"/>
                    <w:sz w:val="28"/>
                    <w:szCs w:val="28"/>
                    <w:lang w:val="en-US"/>
                  </w:rPr>
                  <w:t>☒</w:t>
                </w:r>
              </w:sdtContent>
            </w:sdt>
            <w:r>
              <w:rPr>
                <w:lang w:val="en-US"/>
              </w:rPr>
              <w:t xml:space="preserve">             </w:t>
            </w:r>
          </w:p>
        </w:tc>
      </w:tr>
      <w:tr w:rsidR="00E20B79" w14:paraId="392F2C81" w14:textId="77777777" w:rsidTr="0E1BAE6E">
        <w:trPr>
          <w:trHeight w:val="397"/>
        </w:trPr>
        <w:tc>
          <w:tcPr>
            <w:tcW w:w="2539" w:type="dxa"/>
          </w:tcPr>
          <w:p w14:paraId="1B1D0570" w14:textId="77777777" w:rsidR="00E20B79" w:rsidRDefault="00E20B79" w:rsidP="002F4B54">
            <w:pPr>
              <w:pStyle w:val="BodyText"/>
              <w:spacing w:before="40"/>
              <w:rPr>
                <w:snapToGrid w:val="0"/>
              </w:rPr>
            </w:pPr>
            <w:r>
              <w:rPr>
                <w:snapToGrid w:val="0"/>
              </w:rPr>
              <w:t>O</w:t>
            </w:r>
            <w:r w:rsidRPr="00A66A67">
              <w:rPr>
                <w:snapToGrid w:val="0"/>
              </w:rPr>
              <w:t>TSI notified</w:t>
            </w:r>
            <w:r>
              <w:rPr>
                <w:snapToGrid w:val="0"/>
              </w:rPr>
              <w:t xml:space="preserve"> </w:t>
            </w:r>
          </w:p>
          <w:p w14:paraId="43665974" w14:textId="6BC7455C" w:rsidR="00E20B79" w:rsidRDefault="00E20B79" w:rsidP="002F4B54">
            <w:pPr>
              <w:pStyle w:val="BodyText"/>
              <w:spacing w:before="40"/>
              <w:rPr>
                <w:lang w:val="en-US"/>
              </w:rPr>
            </w:pPr>
            <w:r w:rsidRPr="0044360D">
              <w:rPr>
                <w:snapToGrid w:val="0"/>
              </w:rPr>
              <w:t>(</w:t>
            </w:r>
            <w:r w:rsidRPr="003A097B">
              <w:t>1800 67</w:t>
            </w:r>
            <w:r w:rsidR="00037D40" w:rsidRPr="003A097B">
              <w:t xml:space="preserve">7 </w:t>
            </w:r>
            <w:r w:rsidRPr="003A097B">
              <w:t>766</w:t>
            </w:r>
            <w:r w:rsidRPr="0044360D">
              <w:t>)</w:t>
            </w:r>
          </w:p>
        </w:tc>
        <w:tc>
          <w:tcPr>
            <w:tcW w:w="2533" w:type="dxa"/>
          </w:tcPr>
          <w:p w14:paraId="488280B8" w14:textId="039DDCB0" w:rsidR="00E20B79" w:rsidRDefault="0088194C" w:rsidP="002F4B54">
            <w:pPr>
              <w:pStyle w:val="BodyText"/>
              <w:spacing w:before="40"/>
              <w:rPr>
                <w:lang w:val="en-US"/>
              </w:rPr>
            </w:pPr>
            <w:r>
              <w:rPr>
                <w:lang w:val="en-US"/>
              </w:rPr>
              <w:t>Yes</w:t>
            </w:r>
            <w:r w:rsidRPr="00785021">
              <w:rPr>
                <w:lang w:val="en-US"/>
              </w:rPr>
              <w:t xml:space="preserve"> </w:t>
            </w:r>
            <w:sdt>
              <w:sdtPr>
                <w:rPr>
                  <w:rFonts w:ascii="Calibri" w:hAnsi="Calibri" w:cs="Calibri"/>
                  <w:sz w:val="28"/>
                  <w:szCs w:val="28"/>
                  <w:lang w:val="en-US"/>
                </w:rPr>
                <w:id w:val="1472336601"/>
                <w14:checkbox>
                  <w14:checked w14:val="1"/>
                  <w14:checkedState w14:val="2612" w14:font="MS Gothic"/>
                  <w14:uncheckedState w14:val="2610" w14:font="MS Gothic"/>
                </w14:checkbox>
              </w:sdtPr>
              <w:sdtContent>
                <w:r w:rsidR="007F0ACA">
                  <w:rPr>
                    <w:rFonts w:ascii="MS Gothic" w:eastAsia="MS Gothic" w:hAnsi="MS Gothic" w:cs="Calibri" w:hint="eastAsia"/>
                    <w:sz w:val="28"/>
                    <w:szCs w:val="28"/>
                    <w:lang w:val="en-US"/>
                  </w:rPr>
                  <w:t>☒</w:t>
                </w:r>
              </w:sdtContent>
            </w:sdt>
            <w:r>
              <w:rPr>
                <w:lang w:val="en-US"/>
              </w:rPr>
              <w:t xml:space="preserve">           No </w:t>
            </w:r>
            <w:sdt>
              <w:sdtPr>
                <w:rPr>
                  <w:rFonts w:ascii="Calibri" w:hAnsi="Calibri" w:cs="Calibri"/>
                  <w:sz w:val="28"/>
                  <w:szCs w:val="28"/>
                  <w:lang w:val="en-US"/>
                </w:rPr>
                <w:id w:val="1261336362"/>
                <w14:checkbox>
                  <w14:checked w14:val="0"/>
                  <w14:checkedState w14:val="2612" w14:font="MS Gothic"/>
                  <w14:uncheckedState w14:val="2610" w14:font="MS Gothic"/>
                </w14:checkbox>
              </w:sdtPr>
              <w:sdtContent>
                <w:r>
                  <w:rPr>
                    <w:rFonts w:ascii="MS Gothic" w:eastAsia="MS Gothic" w:hAnsi="MS Gothic" w:cs="Calibri" w:hint="eastAsia"/>
                    <w:sz w:val="28"/>
                    <w:szCs w:val="28"/>
                    <w:lang w:val="en-US"/>
                  </w:rPr>
                  <w:t>☐</w:t>
                </w:r>
              </w:sdtContent>
            </w:sdt>
            <w:r>
              <w:rPr>
                <w:lang w:val="en-US"/>
              </w:rPr>
              <w:t xml:space="preserve">             </w:t>
            </w:r>
          </w:p>
        </w:tc>
        <w:tc>
          <w:tcPr>
            <w:tcW w:w="2559" w:type="dxa"/>
          </w:tcPr>
          <w:p w14:paraId="5190FAEB" w14:textId="24950F76" w:rsidR="00E20B79" w:rsidRPr="00CE3C19" w:rsidRDefault="00E21A24" w:rsidP="002F4B54">
            <w:pPr>
              <w:pStyle w:val="BodyText"/>
              <w:spacing w:before="40"/>
              <w:rPr>
                <w:lang w:val="en-US"/>
              </w:rPr>
            </w:pPr>
            <w:r>
              <w:rPr>
                <w:lang w:val="en-US"/>
              </w:rPr>
              <w:t xml:space="preserve">OTSI </w:t>
            </w:r>
            <w:r w:rsidR="005261E9">
              <w:rPr>
                <w:lang w:val="en-US"/>
              </w:rPr>
              <w:t>c</w:t>
            </w:r>
            <w:r w:rsidR="00E20B79">
              <w:rPr>
                <w:lang w:val="en-US"/>
              </w:rPr>
              <w:t xml:space="preserve">ontact </w:t>
            </w:r>
            <w:r w:rsidR="005261E9">
              <w:rPr>
                <w:lang w:val="en-US"/>
              </w:rPr>
              <w:t>p</w:t>
            </w:r>
            <w:r w:rsidR="00E20B79">
              <w:rPr>
                <w:lang w:val="en-US"/>
              </w:rPr>
              <w:t>erson</w:t>
            </w:r>
          </w:p>
        </w:tc>
        <w:tc>
          <w:tcPr>
            <w:tcW w:w="2542" w:type="dxa"/>
          </w:tcPr>
          <w:p w14:paraId="41F6EEAD" w14:textId="431841BA" w:rsidR="00E20B79" w:rsidRDefault="0A50FAEE" w:rsidP="002F4B54">
            <w:pPr>
              <w:pStyle w:val="BodyText"/>
              <w:spacing w:before="40"/>
              <w:rPr>
                <w:lang w:val="en-US"/>
              </w:rPr>
            </w:pPr>
            <w:r w:rsidRPr="0E1BAE6E">
              <w:rPr>
                <w:lang w:val="en-US"/>
              </w:rPr>
              <w:t>John Doe</w:t>
            </w:r>
          </w:p>
        </w:tc>
      </w:tr>
    </w:tbl>
    <w:p w14:paraId="10ACD413" w14:textId="71DB710C" w:rsidR="00737B4B" w:rsidRDefault="00737B4B" w:rsidP="002F4B54">
      <w:pPr>
        <w:pStyle w:val="Heading3"/>
        <w:spacing w:before="40" w:after="0"/>
        <w:rPr>
          <w:lang w:val="en-US"/>
        </w:rPr>
      </w:pPr>
    </w:p>
    <w:p w14:paraId="51509074" w14:textId="2EF039EB" w:rsidR="00830A87" w:rsidRDefault="00830A87" w:rsidP="002F4B54">
      <w:pPr>
        <w:pStyle w:val="Heading3"/>
        <w:spacing w:before="40" w:after="0"/>
      </w:pPr>
      <w:r>
        <w:rPr>
          <w:lang w:val="en-US"/>
        </w:rPr>
        <w:t xml:space="preserve">School </w:t>
      </w:r>
      <w:r w:rsidR="00DD68FF">
        <w:rPr>
          <w:lang w:val="en-US"/>
        </w:rPr>
        <w:t>c</w:t>
      </w:r>
      <w:r>
        <w:rPr>
          <w:lang w:val="en-US"/>
        </w:rPr>
        <w:t>hildren</w:t>
      </w:r>
      <w:r w:rsidR="00172254">
        <w:rPr>
          <w:lang w:val="en-US"/>
        </w:rPr>
        <w:t>’s</w:t>
      </w:r>
      <w:r>
        <w:rPr>
          <w:lang w:val="en-US"/>
        </w:rPr>
        <w:t xml:space="preserve"> </w:t>
      </w:r>
      <w:r w:rsidR="00DD68FF">
        <w:rPr>
          <w:lang w:val="en-US"/>
        </w:rPr>
        <w:t>d</w:t>
      </w:r>
      <w:r w:rsidRPr="00D8756D">
        <w:rPr>
          <w:lang w:val="en-US"/>
        </w:rPr>
        <w:t>etails</w:t>
      </w:r>
    </w:p>
    <w:tbl>
      <w:tblPr>
        <w:tblStyle w:val="TableGridLight"/>
        <w:tblW w:w="10173" w:type="dxa"/>
        <w:tblLayout w:type="fixed"/>
        <w:tblLook w:val="0000" w:firstRow="0" w:lastRow="0" w:firstColumn="0" w:lastColumn="0" w:noHBand="0" w:noVBand="0"/>
      </w:tblPr>
      <w:tblGrid>
        <w:gridCol w:w="2539"/>
        <w:gridCol w:w="2533"/>
        <w:gridCol w:w="2559"/>
        <w:gridCol w:w="2542"/>
      </w:tblGrid>
      <w:tr w:rsidR="00830A87" w14:paraId="5A4D1DB6" w14:textId="77777777" w:rsidTr="001A22C7">
        <w:trPr>
          <w:trHeight w:val="899"/>
        </w:trPr>
        <w:tc>
          <w:tcPr>
            <w:tcW w:w="2539" w:type="dxa"/>
          </w:tcPr>
          <w:p w14:paraId="1AC28AC9" w14:textId="77777777" w:rsidR="00830A87" w:rsidRDefault="00830A87" w:rsidP="002F4B54">
            <w:pPr>
              <w:pStyle w:val="BodyText"/>
              <w:spacing w:before="40"/>
              <w:rPr>
                <w:lang w:val="en-US"/>
              </w:rPr>
            </w:pPr>
            <w:r>
              <w:rPr>
                <w:lang w:val="en-US"/>
              </w:rPr>
              <w:t>School children aboard</w:t>
            </w:r>
          </w:p>
        </w:tc>
        <w:tc>
          <w:tcPr>
            <w:tcW w:w="2533" w:type="dxa"/>
          </w:tcPr>
          <w:p w14:paraId="3452EFED" w14:textId="7C396D20" w:rsidR="00830A87" w:rsidRDefault="0088194C" w:rsidP="002F4B54">
            <w:pPr>
              <w:pStyle w:val="BodyText"/>
              <w:spacing w:before="40"/>
              <w:rPr>
                <w:lang w:val="en-US"/>
              </w:rPr>
            </w:pPr>
            <w:r>
              <w:rPr>
                <w:lang w:val="en-US"/>
              </w:rPr>
              <w:t>Yes</w:t>
            </w:r>
            <w:r w:rsidRPr="00785021">
              <w:rPr>
                <w:lang w:val="en-US"/>
              </w:rPr>
              <w:t xml:space="preserve"> </w:t>
            </w:r>
            <w:sdt>
              <w:sdtPr>
                <w:rPr>
                  <w:rFonts w:ascii="Calibri" w:hAnsi="Calibri" w:cs="Calibri"/>
                  <w:sz w:val="28"/>
                  <w:szCs w:val="28"/>
                  <w:lang w:val="en-US"/>
                </w:rPr>
                <w:id w:val="-1005825043"/>
                <w14:checkbox>
                  <w14:checked w14:val="0"/>
                  <w14:checkedState w14:val="2612" w14:font="MS Gothic"/>
                  <w14:uncheckedState w14:val="2610" w14:font="MS Gothic"/>
                </w14:checkbox>
              </w:sdtPr>
              <w:sdtContent>
                <w:r>
                  <w:rPr>
                    <w:rFonts w:ascii="MS Gothic" w:eastAsia="MS Gothic" w:hAnsi="MS Gothic" w:cs="Calibri" w:hint="eastAsia"/>
                    <w:sz w:val="28"/>
                    <w:szCs w:val="28"/>
                    <w:lang w:val="en-US"/>
                  </w:rPr>
                  <w:t>☐</w:t>
                </w:r>
              </w:sdtContent>
            </w:sdt>
            <w:r>
              <w:rPr>
                <w:lang w:val="en-US"/>
              </w:rPr>
              <w:t xml:space="preserve">           No </w:t>
            </w:r>
            <w:sdt>
              <w:sdtPr>
                <w:rPr>
                  <w:rFonts w:ascii="Calibri" w:hAnsi="Calibri" w:cs="Calibri"/>
                  <w:sz w:val="28"/>
                  <w:szCs w:val="28"/>
                  <w:lang w:val="en-US"/>
                </w:rPr>
                <w:id w:val="-1496875488"/>
                <w14:checkbox>
                  <w14:checked w14:val="1"/>
                  <w14:checkedState w14:val="2612" w14:font="MS Gothic"/>
                  <w14:uncheckedState w14:val="2610" w14:font="MS Gothic"/>
                </w14:checkbox>
              </w:sdtPr>
              <w:sdtContent>
                <w:r w:rsidR="0078437F">
                  <w:rPr>
                    <w:rFonts w:ascii="MS Gothic" w:eastAsia="MS Gothic" w:hAnsi="MS Gothic" w:cs="Calibri" w:hint="eastAsia"/>
                    <w:sz w:val="28"/>
                    <w:szCs w:val="28"/>
                    <w:lang w:val="en-US"/>
                  </w:rPr>
                  <w:t>☒</w:t>
                </w:r>
              </w:sdtContent>
            </w:sdt>
            <w:r>
              <w:rPr>
                <w:lang w:val="en-US"/>
              </w:rPr>
              <w:t xml:space="preserve">             </w:t>
            </w:r>
          </w:p>
        </w:tc>
        <w:tc>
          <w:tcPr>
            <w:tcW w:w="2559" w:type="dxa"/>
          </w:tcPr>
          <w:p w14:paraId="6CCB25B2" w14:textId="77777777" w:rsidR="00830A87" w:rsidRPr="00D8756D" w:rsidRDefault="00830A87" w:rsidP="002F4B54">
            <w:pPr>
              <w:pStyle w:val="BodyText"/>
              <w:spacing w:before="40"/>
              <w:rPr>
                <w:lang w:val="en-US"/>
              </w:rPr>
            </w:pPr>
            <w:r>
              <w:rPr>
                <w:lang w:val="en-US"/>
              </w:rPr>
              <w:t>Name of school/s</w:t>
            </w:r>
          </w:p>
        </w:tc>
        <w:tc>
          <w:tcPr>
            <w:tcW w:w="2542" w:type="dxa"/>
          </w:tcPr>
          <w:p w14:paraId="48720C42" w14:textId="30701F31" w:rsidR="000B05BC" w:rsidRDefault="003941DD" w:rsidP="002F4B54">
            <w:pPr>
              <w:pStyle w:val="BodyText"/>
              <w:spacing w:before="40"/>
              <w:rPr>
                <w:lang w:val="en-US"/>
              </w:rPr>
            </w:pPr>
            <w:r>
              <w:rPr>
                <w:lang w:val="en-US"/>
              </w:rPr>
              <w:t>N/A</w:t>
            </w:r>
          </w:p>
        </w:tc>
      </w:tr>
      <w:tr w:rsidR="00830A87" w14:paraId="6785EEA0" w14:textId="77777777" w:rsidTr="00707217">
        <w:trPr>
          <w:trHeight w:val="397"/>
        </w:trPr>
        <w:tc>
          <w:tcPr>
            <w:tcW w:w="2539" w:type="dxa"/>
          </w:tcPr>
          <w:p w14:paraId="5B79B1DF" w14:textId="77777777" w:rsidR="00830A87" w:rsidRDefault="00830A87" w:rsidP="002F4B54">
            <w:pPr>
              <w:pStyle w:val="BodyText"/>
              <w:spacing w:before="40"/>
              <w:rPr>
                <w:lang w:val="en-US"/>
              </w:rPr>
            </w:pPr>
            <w:r>
              <w:rPr>
                <w:lang w:val="en-US"/>
              </w:rPr>
              <w:t>No</w:t>
            </w:r>
            <w:r w:rsidR="00DE1997">
              <w:rPr>
                <w:lang w:val="en-US"/>
              </w:rPr>
              <w:t>.</w:t>
            </w:r>
            <w:r>
              <w:rPr>
                <w:lang w:val="en-US"/>
              </w:rPr>
              <w:t xml:space="preserve"> of students aboard</w:t>
            </w:r>
          </w:p>
        </w:tc>
        <w:tc>
          <w:tcPr>
            <w:tcW w:w="2533" w:type="dxa"/>
          </w:tcPr>
          <w:p w14:paraId="66A9A149" w14:textId="3376869F" w:rsidR="00830A87" w:rsidRDefault="003941DD" w:rsidP="002F4B54">
            <w:pPr>
              <w:pStyle w:val="BodyText"/>
              <w:spacing w:before="40"/>
              <w:rPr>
                <w:lang w:val="en-US"/>
              </w:rPr>
            </w:pPr>
            <w:r>
              <w:rPr>
                <w:lang w:val="en-US"/>
              </w:rPr>
              <w:t>0</w:t>
            </w:r>
          </w:p>
        </w:tc>
        <w:tc>
          <w:tcPr>
            <w:tcW w:w="2559" w:type="dxa"/>
          </w:tcPr>
          <w:p w14:paraId="149D4F3B" w14:textId="77777777" w:rsidR="00830A87" w:rsidRDefault="00830A87" w:rsidP="002F4B54">
            <w:pPr>
              <w:pStyle w:val="BodyText"/>
              <w:spacing w:before="40"/>
              <w:rPr>
                <w:lang w:val="en-US"/>
              </w:rPr>
            </w:pPr>
            <w:r>
              <w:rPr>
                <w:lang w:val="en-US"/>
              </w:rPr>
              <w:t>No</w:t>
            </w:r>
            <w:r w:rsidR="00DE1997">
              <w:rPr>
                <w:lang w:val="en-US"/>
              </w:rPr>
              <w:t>.</w:t>
            </w:r>
            <w:r>
              <w:rPr>
                <w:lang w:val="en-US"/>
              </w:rPr>
              <w:t xml:space="preserve"> of students injured</w:t>
            </w:r>
          </w:p>
        </w:tc>
        <w:tc>
          <w:tcPr>
            <w:tcW w:w="2542" w:type="dxa"/>
          </w:tcPr>
          <w:p w14:paraId="71F53883" w14:textId="076CA344" w:rsidR="00830A87" w:rsidRDefault="007146A2" w:rsidP="002F4B54">
            <w:pPr>
              <w:pStyle w:val="BodyText"/>
              <w:spacing w:before="40"/>
              <w:rPr>
                <w:lang w:val="en-US"/>
              </w:rPr>
            </w:pPr>
            <w:r>
              <w:rPr>
                <w:lang w:val="en-US"/>
              </w:rPr>
              <w:t>0</w:t>
            </w:r>
          </w:p>
        </w:tc>
      </w:tr>
    </w:tbl>
    <w:p w14:paraId="182065D7" w14:textId="25450E74" w:rsidR="00571148" w:rsidRDefault="00571148" w:rsidP="002F4B54">
      <w:pPr>
        <w:pStyle w:val="Heading3"/>
        <w:spacing w:before="40" w:after="0"/>
        <w:rPr>
          <w:lang w:val="en-US"/>
        </w:rPr>
      </w:pPr>
    </w:p>
    <w:p w14:paraId="654848D6" w14:textId="38C2A875" w:rsidR="008E6360" w:rsidRPr="00C9451B" w:rsidRDefault="00C9451B" w:rsidP="002F4B54">
      <w:pPr>
        <w:spacing w:before="40"/>
        <w:rPr>
          <w:lang w:val="en-US"/>
        </w:rPr>
      </w:pPr>
      <w:r w:rsidRPr="00C9451B">
        <w:rPr>
          <w:rFonts w:ascii="Public Sans (NSW) Medium" w:eastAsia="Times New Roman" w:hAnsi="Public Sans (NSW) Medium"/>
          <w:color w:val="0A3E46" w:themeColor="accent1"/>
          <w:sz w:val="28"/>
          <w:szCs w:val="28"/>
          <w:lang w:val="en-US"/>
        </w:rPr>
        <w:t xml:space="preserve">Investigation </w:t>
      </w:r>
      <w:r w:rsidR="005310E0">
        <w:rPr>
          <w:rFonts w:ascii="Public Sans (NSW) Medium" w:eastAsia="Times New Roman" w:hAnsi="Public Sans (NSW) Medium"/>
          <w:color w:val="0A3E46" w:themeColor="accent1"/>
          <w:sz w:val="28"/>
          <w:szCs w:val="28"/>
          <w:lang w:val="en-US"/>
        </w:rPr>
        <w:t>analysis</w:t>
      </w:r>
    </w:p>
    <w:p w14:paraId="62EE811F" w14:textId="77777777" w:rsidR="00830A87" w:rsidRDefault="00830A87" w:rsidP="002F4B54">
      <w:pPr>
        <w:spacing w:before="40"/>
        <w:rPr>
          <w:rFonts w:ascii="Arial" w:hAnsi="Arial"/>
          <w:b/>
          <w:sz w:val="8"/>
          <w:lang w:val="en-US"/>
        </w:rPr>
      </w:pPr>
    </w:p>
    <w:tbl>
      <w:tblPr>
        <w:tblStyle w:val="TableGridLight"/>
        <w:tblW w:w="10173" w:type="dxa"/>
        <w:tblLayout w:type="fixed"/>
        <w:tblLook w:val="0020" w:firstRow="1" w:lastRow="0" w:firstColumn="0" w:lastColumn="0" w:noHBand="0" w:noVBand="0"/>
      </w:tblPr>
      <w:tblGrid>
        <w:gridCol w:w="648"/>
        <w:gridCol w:w="1530"/>
        <w:gridCol w:w="2908"/>
        <w:gridCol w:w="5087"/>
      </w:tblGrid>
      <w:tr w:rsidR="000265E8" w14:paraId="69A8B02E" w14:textId="77777777" w:rsidTr="00A95A62">
        <w:tc>
          <w:tcPr>
            <w:tcW w:w="2178" w:type="dxa"/>
            <w:gridSpan w:val="2"/>
          </w:tcPr>
          <w:p w14:paraId="72DC6517" w14:textId="089E5F62" w:rsidR="000265E8" w:rsidRPr="007A1806" w:rsidRDefault="000265E8" w:rsidP="002F4B54">
            <w:pPr>
              <w:pStyle w:val="BodyText"/>
              <w:spacing w:before="40"/>
              <w:rPr>
                <w:b/>
                <w:bCs/>
                <w:lang w:val="en-US"/>
              </w:rPr>
            </w:pPr>
            <w:r w:rsidRPr="007A1806">
              <w:rPr>
                <w:b/>
                <w:bCs/>
                <w:lang w:val="en-US"/>
              </w:rPr>
              <w:t xml:space="preserve">Investigation </w:t>
            </w:r>
            <w:r w:rsidR="00354B1F" w:rsidRPr="007A1806">
              <w:rPr>
                <w:b/>
                <w:bCs/>
                <w:lang w:val="en-US"/>
              </w:rPr>
              <w:t>f</w:t>
            </w:r>
            <w:r w:rsidRPr="007A1806">
              <w:rPr>
                <w:b/>
                <w:bCs/>
                <w:lang w:val="en-US"/>
              </w:rPr>
              <w:t xml:space="preserve">acts: </w:t>
            </w:r>
          </w:p>
        </w:tc>
        <w:tc>
          <w:tcPr>
            <w:tcW w:w="7995" w:type="dxa"/>
            <w:gridSpan w:val="2"/>
          </w:tcPr>
          <w:p w14:paraId="1F3FB252" w14:textId="1801BEC3" w:rsidR="000265E8" w:rsidRDefault="000265E8" w:rsidP="002F4B54">
            <w:pPr>
              <w:pStyle w:val="BodyText"/>
              <w:spacing w:before="40" w:after="0"/>
              <w:rPr>
                <w:sz w:val="16"/>
                <w:lang w:val="en-US"/>
              </w:rPr>
            </w:pPr>
            <w:r w:rsidRPr="003A097B">
              <w:rPr>
                <w:sz w:val="18"/>
                <w:szCs w:val="18"/>
                <w:lang w:val="en-US"/>
              </w:rPr>
              <w:t>Record the key events</w:t>
            </w:r>
            <w:r w:rsidR="00BE7345" w:rsidRPr="003A097B">
              <w:rPr>
                <w:sz w:val="18"/>
                <w:szCs w:val="18"/>
                <w:lang w:val="en-US"/>
              </w:rPr>
              <w:t xml:space="preserve"> and actions, leading up to</w:t>
            </w:r>
            <w:r w:rsidR="00614C27">
              <w:rPr>
                <w:sz w:val="18"/>
                <w:szCs w:val="18"/>
                <w:lang w:val="en-US"/>
              </w:rPr>
              <w:t>,</w:t>
            </w:r>
            <w:r w:rsidR="00BE7345" w:rsidRPr="003A097B">
              <w:rPr>
                <w:sz w:val="18"/>
                <w:szCs w:val="18"/>
                <w:lang w:val="en-US"/>
              </w:rPr>
              <w:t xml:space="preserve"> and those which occurred as a result of the incident/accident, </w:t>
            </w:r>
            <w:r w:rsidRPr="003A097B">
              <w:rPr>
                <w:sz w:val="18"/>
                <w:szCs w:val="18"/>
                <w:lang w:val="en-US"/>
              </w:rPr>
              <w:t>in chronological order.</w:t>
            </w:r>
            <w:r w:rsidR="004860BA">
              <w:rPr>
                <w:sz w:val="18"/>
                <w:szCs w:val="18"/>
                <w:lang w:val="en-US"/>
              </w:rPr>
              <w:t xml:space="preserve"> </w:t>
            </w:r>
            <w:r w:rsidRPr="003A097B">
              <w:rPr>
                <w:sz w:val="18"/>
                <w:szCs w:val="18"/>
                <w:lang w:val="en-US"/>
              </w:rPr>
              <w:t>Include the time of the event</w:t>
            </w:r>
            <w:r w:rsidR="00BE7345" w:rsidRPr="003A097B">
              <w:rPr>
                <w:sz w:val="18"/>
                <w:szCs w:val="18"/>
                <w:lang w:val="en-US"/>
              </w:rPr>
              <w:t xml:space="preserve"> or action.</w:t>
            </w:r>
          </w:p>
        </w:tc>
      </w:tr>
      <w:tr w:rsidR="00E20B79" w14:paraId="3EAAE80F" w14:textId="77777777" w:rsidTr="00A95A62">
        <w:trPr>
          <w:trHeight w:val="397"/>
        </w:trPr>
        <w:tc>
          <w:tcPr>
            <w:tcW w:w="648" w:type="dxa"/>
          </w:tcPr>
          <w:p w14:paraId="077BBDFD" w14:textId="77777777" w:rsidR="00E20B79" w:rsidRDefault="00E20B79" w:rsidP="002F4B54">
            <w:pPr>
              <w:pStyle w:val="BodyText"/>
              <w:spacing w:before="40"/>
              <w:rPr>
                <w:lang w:val="en-US"/>
              </w:rPr>
            </w:pPr>
            <w:r>
              <w:rPr>
                <w:lang w:val="en-US"/>
              </w:rPr>
              <w:t>1</w:t>
            </w:r>
          </w:p>
        </w:tc>
        <w:tc>
          <w:tcPr>
            <w:tcW w:w="9525" w:type="dxa"/>
            <w:gridSpan w:val="3"/>
          </w:tcPr>
          <w:p w14:paraId="31344E41" w14:textId="01045D56" w:rsidR="00E20B79" w:rsidRPr="00A66A67" w:rsidRDefault="003941DD" w:rsidP="002F4B54">
            <w:pPr>
              <w:pStyle w:val="BodyText"/>
              <w:spacing w:before="40"/>
              <w:rPr>
                <w:snapToGrid w:val="0"/>
              </w:rPr>
            </w:pPr>
            <w:r>
              <w:rPr>
                <w:snapToGrid w:val="0"/>
              </w:rPr>
              <w:t>At 7.00</w:t>
            </w:r>
            <w:r w:rsidR="00B36E4E">
              <w:rPr>
                <w:snapToGrid w:val="0"/>
              </w:rPr>
              <w:t xml:space="preserve"> </w:t>
            </w:r>
            <w:r>
              <w:rPr>
                <w:snapToGrid w:val="0"/>
              </w:rPr>
              <w:t xml:space="preserve">am the bus operator </w:t>
            </w:r>
            <w:r w:rsidR="00DF43F1">
              <w:rPr>
                <w:snapToGrid w:val="0"/>
              </w:rPr>
              <w:t>signed on for</w:t>
            </w:r>
            <w:r>
              <w:rPr>
                <w:snapToGrid w:val="0"/>
              </w:rPr>
              <w:t xml:space="preserve"> </w:t>
            </w:r>
            <w:r w:rsidR="00DF43F1">
              <w:rPr>
                <w:snapToGrid w:val="0"/>
              </w:rPr>
              <w:t>their shift at the Bondi depot.</w:t>
            </w:r>
          </w:p>
        </w:tc>
      </w:tr>
      <w:tr w:rsidR="00E20B79" w14:paraId="522BF044" w14:textId="77777777" w:rsidTr="00A95A62">
        <w:trPr>
          <w:trHeight w:val="397"/>
        </w:trPr>
        <w:tc>
          <w:tcPr>
            <w:tcW w:w="648" w:type="dxa"/>
          </w:tcPr>
          <w:p w14:paraId="3D955620" w14:textId="77777777" w:rsidR="00E20B79" w:rsidRDefault="00E20B79" w:rsidP="002F4B54">
            <w:pPr>
              <w:pStyle w:val="BodyText"/>
              <w:spacing w:before="40"/>
              <w:rPr>
                <w:lang w:val="en-US"/>
              </w:rPr>
            </w:pPr>
            <w:r>
              <w:rPr>
                <w:lang w:val="en-US"/>
              </w:rPr>
              <w:t>2</w:t>
            </w:r>
          </w:p>
        </w:tc>
        <w:tc>
          <w:tcPr>
            <w:tcW w:w="9525" w:type="dxa"/>
            <w:gridSpan w:val="3"/>
          </w:tcPr>
          <w:p w14:paraId="2515D8D4" w14:textId="1F7D53BB" w:rsidR="00E20B79" w:rsidRDefault="00DF43F1" w:rsidP="002F4B54">
            <w:pPr>
              <w:pStyle w:val="BodyText"/>
              <w:spacing w:before="40"/>
              <w:rPr>
                <w:lang w:val="en-US"/>
              </w:rPr>
            </w:pPr>
            <w:r>
              <w:rPr>
                <w:lang w:val="en-US"/>
              </w:rPr>
              <w:t>At 7.30</w:t>
            </w:r>
            <w:r w:rsidR="00B36E4E">
              <w:rPr>
                <w:lang w:val="en-US"/>
              </w:rPr>
              <w:t xml:space="preserve"> </w:t>
            </w:r>
            <w:r>
              <w:rPr>
                <w:lang w:val="en-US"/>
              </w:rPr>
              <w:t xml:space="preserve">am the driver conducted a pre-inspection and </w:t>
            </w:r>
            <w:r w:rsidR="00B36E4E">
              <w:rPr>
                <w:lang w:val="en-US"/>
              </w:rPr>
              <w:t>left the depot to conduct a 373 service Bondi to Wynyard.</w:t>
            </w:r>
          </w:p>
        </w:tc>
      </w:tr>
      <w:tr w:rsidR="00E20B79" w14:paraId="5AE06D9A" w14:textId="77777777" w:rsidTr="00A95A62">
        <w:trPr>
          <w:trHeight w:val="397"/>
        </w:trPr>
        <w:tc>
          <w:tcPr>
            <w:tcW w:w="648" w:type="dxa"/>
          </w:tcPr>
          <w:p w14:paraId="7AAD43D4" w14:textId="77777777" w:rsidR="00E20B79" w:rsidRDefault="00E20B79" w:rsidP="002F4B54">
            <w:pPr>
              <w:pStyle w:val="BodyText"/>
              <w:spacing w:before="40"/>
              <w:rPr>
                <w:lang w:val="en-US"/>
              </w:rPr>
            </w:pPr>
            <w:r>
              <w:rPr>
                <w:lang w:val="en-US"/>
              </w:rPr>
              <w:t>3</w:t>
            </w:r>
          </w:p>
        </w:tc>
        <w:tc>
          <w:tcPr>
            <w:tcW w:w="9525" w:type="dxa"/>
            <w:gridSpan w:val="3"/>
          </w:tcPr>
          <w:p w14:paraId="64102821" w14:textId="5D16F5E6" w:rsidR="00E20B79" w:rsidRDefault="00B36E4E" w:rsidP="002F4B54">
            <w:pPr>
              <w:pStyle w:val="BodyText"/>
              <w:spacing w:before="40"/>
              <w:rPr>
                <w:lang w:val="en-US"/>
              </w:rPr>
            </w:pPr>
            <w:r>
              <w:rPr>
                <w:lang w:val="en-US"/>
              </w:rPr>
              <w:t>At 7:45 am the driver parked the bus on Main St to wait before commencing the run, which was scheduled to commence at 8.00 am.</w:t>
            </w:r>
          </w:p>
        </w:tc>
      </w:tr>
      <w:tr w:rsidR="00E20B79" w14:paraId="54544491" w14:textId="77777777" w:rsidTr="00A95A62">
        <w:trPr>
          <w:trHeight w:val="397"/>
        </w:trPr>
        <w:tc>
          <w:tcPr>
            <w:tcW w:w="648" w:type="dxa"/>
          </w:tcPr>
          <w:p w14:paraId="6ED99132" w14:textId="77777777" w:rsidR="00E20B79" w:rsidRDefault="00E20B79" w:rsidP="002F4B54">
            <w:pPr>
              <w:pStyle w:val="BodyText"/>
              <w:spacing w:before="40"/>
              <w:rPr>
                <w:lang w:val="en-US"/>
              </w:rPr>
            </w:pPr>
            <w:r>
              <w:rPr>
                <w:lang w:val="en-US"/>
              </w:rPr>
              <w:t>4</w:t>
            </w:r>
          </w:p>
        </w:tc>
        <w:tc>
          <w:tcPr>
            <w:tcW w:w="9525" w:type="dxa"/>
            <w:gridSpan w:val="3"/>
          </w:tcPr>
          <w:p w14:paraId="2BA42CB7" w14:textId="224F67CE" w:rsidR="00E20B79" w:rsidRDefault="00B36E4E" w:rsidP="002F4B54">
            <w:pPr>
              <w:pStyle w:val="BodyText"/>
              <w:spacing w:before="40"/>
            </w:pPr>
            <w:r>
              <w:t xml:space="preserve">The driver waited in their seat, turned the ignition off and left the bus in order to </w:t>
            </w:r>
            <w:r w:rsidR="00CF3D2B">
              <w:t>stretch their legs before the shift. They said that when they reached the footpath, they realised that they had forgot to close the door so reached in through the window</w:t>
            </w:r>
            <w:r w:rsidR="002D1C82">
              <w:t xml:space="preserve"> and closed the door using the door switch. The driver turned to walk away but noticed the bus start to move.</w:t>
            </w:r>
          </w:p>
        </w:tc>
      </w:tr>
      <w:tr w:rsidR="00E20B79" w14:paraId="3429FD49" w14:textId="77777777" w:rsidTr="00A95A62">
        <w:trPr>
          <w:trHeight w:val="397"/>
        </w:trPr>
        <w:tc>
          <w:tcPr>
            <w:tcW w:w="648" w:type="dxa"/>
          </w:tcPr>
          <w:p w14:paraId="3FD75195" w14:textId="77777777" w:rsidR="00E20B79" w:rsidRDefault="00E20B79" w:rsidP="002F4B54">
            <w:pPr>
              <w:pStyle w:val="BodyText"/>
              <w:spacing w:before="40"/>
              <w:rPr>
                <w:lang w:val="en-US"/>
              </w:rPr>
            </w:pPr>
            <w:r>
              <w:rPr>
                <w:lang w:val="en-US"/>
              </w:rPr>
              <w:t>5</w:t>
            </w:r>
          </w:p>
        </w:tc>
        <w:tc>
          <w:tcPr>
            <w:tcW w:w="9525" w:type="dxa"/>
            <w:gridSpan w:val="3"/>
          </w:tcPr>
          <w:p w14:paraId="426191FA" w14:textId="780BA19D" w:rsidR="00E20B79" w:rsidRDefault="002D1C82" w:rsidP="002F4B54">
            <w:pPr>
              <w:pStyle w:val="BodyText"/>
              <w:spacing w:before="40"/>
            </w:pPr>
            <w:r>
              <w:t>At 7.50 am the driver said the bus started rolling slowly and took approximately 10 seconds before it collided with the other car. The driver said that he yelled out ‘watch out’ even though there was no other person in the vicinity.</w:t>
            </w:r>
          </w:p>
        </w:tc>
      </w:tr>
      <w:tr w:rsidR="00E20B79" w14:paraId="16F8A6E4" w14:textId="77777777" w:rsidTr="00A95A62">
        <w:trPr>
          <w:trHeight w:val="397"/>
        </w:trPr>
        <w:tc>
          <w:tcPr>
            <w:tcW w:w="648" w:type="dxa"/>
          </w:tcPr>
          <w:p w14:paraId="49E6AEB6" w14:textId="77777777" w:rsidR="000D477C" w:rsidRDefault="00E20B79" w:rsidP="002F4B54">
            <w:pPr>
              <w:pStyle w:val="BodyText"/>
              <w:spacing w:before="40"/>
              <w:rPr>
                <w:lang w:val="en-US"/>
              </w:rPr>
            </w:pPr>
            <w:r>
              <w:rPr>
                <w:lang w:val="en-US"/>
              </w:rPr>
              <w:lastRenderedPageBreak/>
              <w:t>6</w:t>
            </w:r>
          </w:p>
        </w:tc>
        <w:tc>
          <w:tcPr>
            <w:tcW w:w="9525" w:type="dxa"/>
            <w:gridSpan w:val="3"/>
          </w:tcPr>
          <w:p w14:paraId="31C96A1D" w14:textId="5B611507" w:rsidR="00E20B79" w:rsidRDefault="002D1C82" w:rsidP="002F4B54">
            <w:pPr>
              <w:pStyle w:val="BodyText"/>
              <w:spacing w:before="40"/>
            </w:pPr>
            <w:r>
              <w:t>At 7.51 am the driver re-entered the bus and saw that the park brake was not applied. The driver re-started the bus and applied the park brake. The driver turned the ignition off and called the depot using his personal mobile phone. The driver spoke to Sam Smith from the Operations Control Centre at Bondi Depot. Sam told the driver to remain with the bus</w:t>
            </w:r>
            <w:r w:rsidR="00476487">
              <w:t>, not move it or touch any controls</w:t>
            </w:r>
            <w:r>
              <w:t xml:space="preserve">. Sam called Triple zero to advise the police of a serious incident, he then called OTSI on 1800 677 766 to notify their duty officer of a notifiable incident. Sam spoke to John Kelly OTSI duty officer. </w:t>
            </w:r>
          </w:p>
        </w:tc>
      </w:tr>
      <w:tr w:rsidR="000D477C" w14:paraId="6F6B5CFA" w14:textId="77777777" w:rsidTr="00A95A62">
        <w:trPr>
          <w:trHeight w:val="397"/>
        </w:trPr>
        <w:tc>
          <w:tcPr>
            <w:tcW w:w="648" w:type="dxa"/>
          </w:tcPr>
          <w:p w14:paraId="5C272FD3" w14:textId="77777777" w:rsidR="000D477C" w:rsidRDefault="000D477C" w:rsidP="002F4B54">
            <w:pPr>
              <w:pStyle w:val="BodyText"/>
              <w:spacing w:before="40"/>
              <w:rPr>
                <w:lang w:val="en-US"/>
              </w:rPr>
            </w:pPr>
            <w:r>
              <w:rPr>
                <w:lang w:val="en-US"/>
              </w:rPr>
              <w:t>7</w:t>
            </w:r>
          </w:p>
        </w:tc>
        <w:tc>
          <w:tcPr>
            <w:tcW w:w="9525" w:type="dxa"/>
            <w:gridSpan w:val="3"/>
          </w:tcPr>
          <w:p w14:paraId="666297ED" w14:textId="3D7A12AA" w:rsidR="000D477C" w:rsidRDefault="00476487" w:rsidP="002F4B54">
            <w:pPr>
              <w:pStyle w:val="BodyText"/>
              <w:spacing w:before="40"/>
            </w:pPr>
            <w:r>
              <w:t>At 8.00 am depot mechanics and the manager arrived on site.</w:t>
            </w:r>
          </w:p>
        </w:tc>
      </w:tr>
      <w:tr w:rsidR="000D477C" w14:paraId="27F669B1" w14:textId="77777777" w:rsidTr="00A95A62">
        <w:trPr>
          <w:trHeight w:val="397"/>
        </w:trPr>
        <w:tc>
          <w:tcPr>
            <w:tcW w:w="648" w:type="dxa"/>
          </w:tcPr>
          <w:p w14:paraId="04DAC2A8" w14:textId="77777777" w:rsidR="000D477C" w:rsidRDefault="000D477C" w:rsidP="002F4B54">
            <w:pPr>
              <w:pStyle w:val="BodyText"/>
              <w:spacing w:before="40"/>
              <w:rPr>
                <w:lang w:val="en-US"/>
              </w:rPr>
            </w:pPr>
            <w:r>
              <w:rPr>
                <w:lang w:val="en-US"/>
              </w:rPr>
              <w:t>8</w:t>
            </w:r>
          </w:p>
        </w:tc>
        <w:tc>
          <w:tcPr>
            <w:tcW w:w="9525" w:type="dxa"/>
            <w:gridSpan w:val="3"/>
          </w:tcPr>
          <w:p w14:paraId="576A66CB" w14:textId="5E2034E2" w:rsidR="000D477C" w:rsidRDefault="00476487" w:rsidP="002F4B54">
            <w:pPr>
              <w:pStyle w:val="BodyText"/>
              <w:spacing w:before="40"/>
            </w:pPr>
            <w:r>
              <w:t>At 8.15 am police arrived and tested the driver for drugs and alcohol. The results were negative.</w:t>
            </w:r>
          </w:p>
        </w:tc>
      </w:tr>
      <w:tr w:rsidR="00476487" w14:paraId="3D78BEE8" w14:textId="77777777" w:rsidTr="00A95A62">
        <w:trPr>
          <w:trHeight w:val="397"/>
        </w:trPr>
        <w:tc>
          <w:tcPr>
            <w:tcW w:w="648" w:type="dxa"/>
          </w:tcPr>
          <w:p w14:paraId="0534DA07" w14:textId="5C40ADA2" w:rsidR="00476487" w:rsidRDefault="00476487" w:rsidP="002F4B54">
            <w:pPr>
              <w:pStyle w:val="BodyText"/>
              <w:spacing w:before="40"/>
              <w:rPr>
                <w:lang w:val="en-US"/>
              </w:rPr>
            </w:pPr>
            <w:r>
              <w:rPr>
                <w:lang w:val="en-US"/>
              </w:rPr>
              <w:t>9</w:t>
            </w:r>
          </w:p>
        </w:tc>
        <w:tc>
          <w:tcPr>
            <w:tcW w:w="9525" w:type="dxa"/>
            <w:gridSpan w:val="3"/>
          </w:tcPr>
          <w:p w14:paraId="579D0294" w14:textId="5F5697E1" w:rsidR="00476487" w:rsidRDefault="00476487" w:rsidP="002F4B54">
            <w:pPr>
              <w:pStyle w:val="BodyText"/>
              <w:spacing w:before="40"/>
            </w:pPr>
            <w:r>
              <w:t>At 8.20 am an OTSI investigator arrived on site, spoke to the driver and took photos of the site. The OTSI investigator released the bus back to the company.</w:t>
            </w:r>
          </w:p>
        </w:tc>
      </w:tr>
      <w:tr w:rsidR="000D477C" w14:paraId="48DC7959" w14:textId="77777777" w:rsidTr="00A95A62">
        <w:trPr>
          <w:trHeight w:val="397"/>
        </w:trPr>
        <w:tc>
          <w:tcPr>
            <w:tcW w:w="648" w:type="dxa"/>
          </w:tcPr>
          <w:p w14:paraId="33416D04" w14:textId="77777777" w:rsidR="000D477C" w:rsidRDefault="000D477C" w:rsidP="002F4B54">
            <w:pPr>
              <w:pStyle w:val="BodyText"/>
              <w:spacing w:before="40"/>
              <w:rPr>
                <w:lang w:val="en-US"/>
              </w:rPr>
            </w:pPr>
            <w:r>
              <w:rPr>
                <w:lang w:val="en-US"/>
              </w:rPr>
              <w:t>9</w:t>
            </w:r>
          </w:p>
        </w:tc>
        <w:tc>
          <w:tcPr>
            <w:tcW w:w="9525" w:type="dxa"/>
            <w:gridSpan w:val="3"/>
          </w:tcPr>
          <w:p w14:paraId="6FFFF164" w14:textId="00E33929" w:rsidR="000D477C" w:rsidRDefault="00476487" w:rsidP="002F4B54">
            <w:pPr>
              <w:pStyle w:val="BodyText"/>
              <w:spacing w:before="40"/>
            </w:pPr>
            <w:r>
              <w:t>At 8.45 am the driver was driven back to the depot by the manager and the bus was driver back to the depot by the mechanic.</w:t>
            </w:r>
          </w:p>
        </w:tc>
      </w:tr>
      <w:tr w:rsidR="00476487" w14:paraId="04934FB7" w14:textId="77777777" w:rsidTr="00A95A62">
        <w:trPr>
          <w:trHeight w:val="397"/>
        </w:trPr>
        <w:tc>
          <w:tcPr>
            <w:tcW w:w="648" w:type="dxa"/>
          </w:tcPr>
          <w:p w14:paraId="0CE65610" w14:textId="377E5182" w:rsidR="00476487" w:rsidRDefault="002B0842" w:rsidP="002F4B54">
            <w:pPr>
              <w:pStyle w:val="BodyText"/>
              <w:spacing w:before="40"/>
              <w:rPr>
                <w:lang w:val="en-US"/>
              </w:rPr>
            </w:pPr>
            <w:r>
              <w:rPr>
                <w:lang w:val="en-US"/>
              </w:rPr>
              <w:fldChar w:fldCharType="begin"/>
            </w:r>
            <w:r>
              <w:rPr>
                <w:lang w:val="en-US"/>
              </w:rPr>
              <w:instrText xml:space="preserve"> AUTOTEXTLIST  \s ”NoStyle” \t ”If more rows are needed, right-click this row to insert additional rows”  \* MERGEFORMAT </w:instrText>
            </w:r>
            <w:r>
              <w:rPr>
                <w:lang w:val="en-US"/>
              </w:rPr>
              <w:fldChar w:fldCharType="separate"/>
            </w:r>
            <w:r w:rsidRPr="008B7A1C">
              <w:rPr>
                <w:shd w:val="clear" w:color="auto" w:fill="D0EDE9" w:themeFill="accent2"/>
                <w:lang w:val="en-US"/>
              </w:rPr>
              <w:t>10</w:t>
            </w:r>
            <w:r>
              <w:rPr>
                <w:lang w:val="en-US"/>
              </w:rPr>
              <w:fldChar w:fldCharType="end"/>
            </w:r>
          </w:p>
        </w:tc>
        <w:tc>
          <w:tcPr>
            <w:tcW w:w="9525" w:type="dxa"/>
            <w:gridSpan w:val="3"/>
          </w:tcPr>
          <w:p w14:paraId="7B80503E" w14:textId="672D1D1A" w:rsidR="00476487" w:rsidRDefault="00476487" w:rsidP="002F4B54">
            <w:pPr>
              <w:pStyle w:val="BodyText"/>
              <w:spacing w:before="40"/>
            </w:pPr>
            <w:r>
              <w:t>At 9.30 am the driver was interviewed by the depot manager – Susan Day, with a union representative present. Afterwards the driver was driven home by the depot manager.</w:t>
            </w:r>
            <w:r w:rsidR="001C16B6">
              <w:br/>
            </w:r>
            <w:r w:rsidR="001C16B6" w:rsidRPr="008B7A1C">
              <w:rPr>
                <w:color w:val="808080" w:themeColor="background1" w:themeShade="80"/>
                <w:shd w:val="clear" w:color="auto" w:fill="D0EDE9" w:themeFill="accent2"/>
              </w:rPr>
              <w:fldChar w:fldCharType="begin"/>
            </w:r>
            <w:r w:rsidR="001C16B6" w:rsidRPr="008B7A1C">
              <w:rPr>
                <w:color w:val="808080" w:themeColor="background1" w:themeShade="80"/>
                <w:shd w:val="clear" w:color="auto" w:fill="D0EDE9" w:themeFill="accent2"/>
              </w:rPr>
              <w:instrText xml:space="preserve"> AUTOTEXTLIST  \s ”NoStyle” \t ”If more rows are needed, right-click to insert additional rows”   \* MERGEFORMAT </w:instrText>
            </w:r>
            <w:r w:rsidR="001C16B6" w:rsidRPr="008B7A1C">
              <w:rPr>
                <w:color w:val="808080" w:themeColor="background1" w:themeShade="80"/>
                <w:shd w:val="clear" w:color="auto" w:fill="D0EDE9" w:themeFill="accent2"/>
              </w:rPr>
              <w:fldChar w:fldCharType="separate"/>
            </w:r>
            <w:r w:rsidR="001C16B6" w:rsidRPr="008B7A1C">
              <w:rPr>
                <w:color w:val="808080" w:themeColor="background1" w:themeShade="80"/>
                <w:shd w:val="clear" w:color="auto" w:fill="D0EDE9" w:themeFill="accent2"/>
              </w:rPr>
              <w:t>Right click to insert additional rows</w:t>
            </w:r>
            <w:r w:rsidR="001C16B6" w:rsidRPr="008B7A1C">
              <w:rPr>
                <w:color w:val="808080" w:themeColor="background1" w:themeShade="80"/>
                <w:shd w:val="clear" w:color="auto" w:fill="D0EDE9" w:themeFill="accent2"/>
              </w:rPr>
              <w:fldChar w:fldCharType="end"/>
            </w:r>
          </w:p>
        </w:tc>
      </w:tr>
      <w:tr w:rsidR="008F11E4" w14:paraId="2974133B" w14:textId="77777777" w:rsidTr="00A95A62">
        <w:trPr>
          <w:trHeight w:val="397"/>
        </w:trPr>
        <w:tc>
          <w:tcPr>
            <w:tcW w:w="10173" w:type="dxa"/>
            <w:gridSpan w:val="4"/>
            <w:shd w:val="clear" w:color="auto" w:fill="EBEBEB" w:themeFill="accent5"/>
          </w:tcPr>
          <w:p w14:paraId="1830F6AD" w14:textId="796A2305" w:rsidR="008F11E4" w:rsidRPr="003A097B" w:rsidRDefault="008F11E4" w:rsidP="002F4B54">
            <w:pPr>
              <w:pStyle w:val="BodyText"/>
              <w:spacing w:before="40" w:after="0"/>
              <w:rPr>
                <w:b/>
                <w:bCs/>
                <w:sz w:val="24"/>
                <w:szCs w:val="24"/>
                <w:lang w:val="en-US"/>
              </w:rPr>
            </w:pPr>
            <w:r w:rsidRPr="003A097B">
              <w:rPr>
                <w:b/>
                <w:bCs/>
                <w:sz w:val="24"/>
                <w:szCs w:val="24"/>
                <w:lang w:val="en-US"/>
              </w:rPr>
              <w:t xml:space="preserve">Did any of the following areas contribute to the incident or require improvement </w:t>
            </w:r>
            <w:r w:rsidR="00354B1F">
              <w:rPr>
                <w:b/>
                <w:bCs/>
                <w:sz w:val="24"/>
                <w:szCs w:val="24"/>
                <w:lang w:val="en-US"/>
              </w:rPr>
              <w:t xml:space="preserve">action/s </w:t>
            </w:r>
            <w:r w:rsidRPr="003A097B">
              <w:rPr>
                <w:b/>
                <w:bCs/>
                <w:sz w:val="24"/>
                <w:szCs w:val="24"/>
                <w:lang w:val="en-US"/>
              </w:rPr>
              <w:t xml:space="preserve">following the incident? </w:t>
            </w:r>
          </w:p>
        </w:tc>
      </w:tr>
      <w:tr w:rsidR="008F11E4" w14:paraId="3F7FC09B" w14:textId="77777777" w:rsidTr="00A95A62">
        <w:trPr>
          <w:trHeight w:val="397"/>
        </w:trPr>
        <w:tc>
          <w:tcPr>
            <w:tcW w:w="10173" w:type="dxa"/>
            <w:gridSpan w:val="4"/>
          </w:tcPr>
          <w:p w14:paraId="5DBD3AA5" w14:textId="21788212" w:rsidR="008F11E4" w:rsidRPr="00DE1832" w:rsidRDefault="008F11E4" w:rsidP="002F4B54">
            <w:pPr>
              <w:pStyle w:val="BodyText"/>
              <w:spacing w:before="40" w:after="0"/>
              <w:rPr>
                <w:sz w:val="24"/>
                <w:szCs w:val="24"/>
                <w:lang w:val="en-US"/>
              </w:rPr>
            </w:pPr>
            <w:r w:rsidRPr="003A097B">
              <w:rPr>
                <w:b/>
                <w:bCs/>
                <w:sz w:val="24"/>
                <w:szCs w:val="24"/>
                <w:lang w:val="en-US"/>
              </w:rPr>
              <w:t>People</w:t>
            </w:r>
            <w:r>
              <w:rPr>
                <w:sz w:val="24"/>
                <w:szCs w:val="24"/>
                <w:lang w:val="en-US"/>
              </w:rPr>
              <w:t xml:space="preserve"> </w:t>
            </w:r>
            <w:r w:rsidR="002A2D5B">
              <w:rPr>
                <w:sz w:val="24"/>
                <w:szCs w:val="24"/>
                <w:lang w:val="en-US"/>
              </w:rPr>
              <w:t>(</w:t>
            </w:r>
            <w:r w:rsidR="009D74E2">
              <w:rPr>
                <w:sz w:val="24"/>
                <w:szCs w:val="24"/>
                <w:lang w:val="en-US"/>
              </w:rPr>
              <w:t>e.g.</w:t>
            </w:r>
            <w:r w:rsidR="002A2D5B">
              <w:rPr>
                <w:sz w:val="24"/>
                <w:szCs w:val="24"/>
                <w:lang w:val="en-US"/>
              </w:rPr>
              <w:t xml:space="preserve"> </w:t>
            </w:r>
            <w:r w:rsidR="00F916DF">
              <w:rPr>
                <w:sz w:val="24"/>
                <w:szCs w:val="24"/>
                <w:lang w:val="en-US"/>
              </w:rPr>
              <w:t xml:space="preserve">Skills, competence, </w:t>
            </w:r>
            <w:r w:rsidR="002A2D5B">
              <w:rPr>
                <w:sz w:val="24"/>
                <w:szCs w:val="24"/>
                <w:lang w:val="en-US"/>
              </w:rPr>
              <w:t xml:space="preserve">ability, records, rostering, task demands, medical, drugs, alcohol, </w:t>
            </w:r>
            <w:r w:rsidR="001E4F0B">
              <w:rPr>
                <w:sz w:val="24"/>
                <w:szCs w:val="24"/>
                <w:lang w:val="en-US"/>
              </w:rPr>
              <w:t xml:space="preserve">time pressure </w:t>
            </w:r>
            <w:r w:rsidR="002A2D5B">
              <w:rPr>
                <w:sz w:val="24"/>
                <w:szCs w:val="24"/>
                <w:lang w:val="en-US"/>
              </w:rPr>
              <w:t>etc.)</w:t>
            </w:r>
          </w:p>
        </w:tc>
      </w:tr>
      <w:tr w:rsidR="002A2D5B" w14:paraId="2A1DB2D2" w14:textId="77777777" w:rsidTr="00A95A62">
        <w:trPr>
          <w:trHeight w:val="397"/>
        </w:trPr>
        <w:tc>
          <w:tcPr>
            <w:tcW w:w="10173" w:type="dxa"/>
            <w:gridSpan w:val="4"/>
          </w:tcPr>
          <w:p w14:paraId="2856EF0E" w14:textId="23D62B8D" w:rsidR="00296FDF" w:rsidRDefault="0043383A" w:rsidP="002F4B54">
            <w:pPr>
              <w:pStyle w:val="BodyText"/>
              <w:spacing w:before="40"/>
              <w:rPr>
                <w:sz w:val="24"/>
                <w:szCs w:val="24"/>
                <w:lang w:val="en-US"/>
              </w:rPr>
            </w:pPr>
            <w:r w:rsidRPr="0043383A">
              <w:rPr>
                <w:sz w:val="24"/>
                <w:szCs w:val="24"/>
                <w:lang w:val="en-US"/>
              </w:rPr>
              <w:t xml:space="preserve">The driver had been employed since 10 February 2019 with </w:t>
            </w:r>
            <w:r>
              <w:rPr>
                <w:sz w:val="24"/>
                <w:szCs w:val="24"/>
                <w:lang w:val="en-US"/>
              </w:rPr>
              <w:t>Bondi Transport</w:t>
            </w:r>
            <w:r w:rsidRPr="0043383A">
              <w:rPr>
                <w:sz w:val="24"/>
                <w:szCs w:val="24"/>
                <w:lang w:val="en-US"/>
              </w:rPr>
              <w:t>. Prior to their employment with State Transit Authority (STA)</w:t>
            </w:r>
            <w:r>
              <w:rPr>
                <w:sz w:val="24"/>
                <w:szCs w:val="24"/>
                <w:lang w:val="en-US"/>
              </w:rPr>
              <w:t xml:space="preserve"> </w:t>
            </w:r>
            <w:r w:rsidRPr="0043383A">
              <w:rPr>
                <w:sz w:val="24"/>
                <w:szCs w:val="24"/>
                <w:lang w:val="en-US"/>
              </w:rPr>
              <w:t>for approximately 17 years. While at STA the driver was a bus operator trainer and senior training facilitator</w:t>
            </w:r>
            <w:r>
              <w:rPr>
                <w:sz w:val="24"/>
                <w:szCs w:val="24"/>
                <w:lang w:val="en-US"/>
              </w:rPr>
              <w:t xml:space="preserve">. </w:t>
            </w:r>
            <w:r w:rsidRPr="0043383A">
              <w:rPr>
                <w:sz w:val="24"/>
                <w:szCs w:val="24"/>
                <w:lang w:val="en-US"/>
              </w:rPr>
              <w:t>The driver held a current Driver Authority and a Heavy Vehicle Driver License (HR). Both the Driver Authority and HR license had been issued without conditions.</w:t>
            </w:r>
            <w:r>
              <w:rPr>
                <w:sz w:val="24"/>
                <w:szCs w:val="24"/>
                <w:lang w:val="en-US"/>
              </w:rPr>
              <w:t xml:space="preserve"> </w:t>
            </w:r>
            <w:r w:rsidRPr="0043383A">
              <w:rPr>
                <w:sz w:val="24"/>
                <w:szCs w:val="24"/>
                <w:lang w:val="en-US"/>
              </w:rPr>
              <w:t>The driver had driven this route twice a day for approximately 8 months prior to the day of the accident.</w:t>
            </w:r>
            <w:r>
              <w:rPr>
                <w:sz w:val="24"/>
                <w:szCs w:val="24"/>
                <w:lang w:val="en-US"/>
              </w:rPr>
              <w:t xml:space="preserve"> The driver was experienced, had received training in not reaching through the window when inducted in 2019. The driver said they had a poor night’s sleep, had not had their usual coffee and had a slight headache. </w:t>
            </w:r>
            <w:r w:rsidR="006D6A40">
              <w:rPr>
                <w:sz w:val="24"/>
                <w:szCs w:val="24"/>
                <w:lang w:val="en-US"/>
              </w:rPr>
              <w:t xml:space="preserve">They had not reported this to their depot manager as they thought they were well enough to work. </w:t>
            </w:r>
            <w:r>
              <w:rPr>
                <w:sz w:val="24"/>
                <w:szCs w:val="24"/>
                <w:lang w:val="en-US"/>
              </w:rPr>
              <w:t>The shift was the first of the week and the</w:t>
            </w:r>
            <w:r w:rsidR="006D6A40">
              <w:rPr>
                <w:sz w:val="24"/>
                <w:szCs w:val="24"/>
                <w:lang w:val="en-US"/>
              </w:rPr>
              <w:t>re were no issues with the roster</w:t>
            </w:r>
            <w:r>
              <w:rPr>
                <w:sz w:val="24"/>
                <w:szCs w:val="24"/>
                <w:lang w:val="en-US"/>
              </w:rPr>
              <w:t>. The driver was not using any medication at the time.</w:t>
            </w:r>
          </w:p>
        </w:tc>
      </w:tr>
      <w:tr w:rsidR="008F11E4" w14:paraId="16779870" w14:textId="77777777" w:rsidTr="00A95A62">
        <w:trPr>
          <w:trHeight w:val="397"/>
        </w:trPr>
        <w:tc>
          <w:tcPr>
            <w:tcW w:w="10173" w:type="dxa"/>
            <w:gridSpan w:val="4"/>
          </w:tcPr>
          <w:p w14:paraId="4E1BAAE3" w14:textId="71BC73FE" w:rsidR="008F11E4" w:rsidRPr="00DE1832" w:rsidRDefault="008F11E4" w:rsidP="002F4B54">
            <w:pPr>
              <w:pStyle w:val="BodyText"/>
              <w:spacing w:before="40" w:after="0"/>
              <w:rPr>
                <w:sz w:val="24"/>
                <w:szCs w:val="24"/>
                <w:lang w:val="en-US"/>
              </w:rPr>
            </w:pPr>
            <w:r w:rsidRPr="003A097B">
              <w:rPr>
                <w:b/>
                <w:bCs/>
                <w:sz w:val="24"/>
                <w:szCs w:val="24"/>
                <w:lang w:val="en-US"/>
              </w:rPr>
              <w:t>Environment</w:t>
            </w:r>
            <w:r w:rsidR="002A2D5B">
              <w:rPr>
                <w:sz w:val="24"/>
                <w:szCs w:val="24"/>
                <w:lang w:val="en-US"/>
              </w:rPr>
              <w:t xml:space="preserve"> (</w:t>
            </w:r>
            <w:r w:rsidR="009D74E2">
              <w:rPr>
                <w:sz w:val="24"/>
                <w:szCs w:val="24"/>
                <w:lang w:val="en-US"/>
              </w:rPr>
              <w:t>e.g.</w:t>
            </w:r>
            <w:r w:rsidR="002A2D5B">
              <w:rPr>
                <w:sz w:val="24"/>
                <w:szCs w:val="24"/>
                <w:lang w:val="en-US"/>
              </w:rPr>
              <w:t xml:space="preserve"> weather, noise, visibility, road design, markings, etc.)</w:t>
            </w:r>
          </w:p>
        </w:tc>
      </w:tr>
      <w:tr w:rsidR="002A2D5B" w14:paraId="2E1531C4" w14:textId="77777777" w:rsidTr="00A95A62">
        <w:trPr>
          <w:trHeight w:val="397"/>
        </w:trPr>
        <w:tc>
          <w:tcPr>
            <w:tcW w:w="10173" w:type="dxa"/>
            <w:gridSpan w:val="4"/>
          </w:tcPr>
          <w:p w14:paraId="79BBA0D0" w14:textId="6A5176EB" w:rsidR="002A2D5B" w:rsidRDefault="006D6A40" w:rsidP="002F4B54">
            <w:pPr>
              <w:pStyle w:val="BodyText"/>
              <w:spacing w:before="40" w:after="0"/>
              <w:rPr>
                <w:sz w:val="24"/>
                <w:szCs w:val="24"/>
                <w:lang w:val="en-US"/>
              </w:rPr>
            </w:pPr>
            <w:r>
              <w:rPr>
                <w:sz w:val="24"/>
                <w:szCs w:val="24"/>
                <w:lang w:val="en-US"/>
              </w:rPr>
              <w:t>The weather conditions were poor, it was raining heavily, and the driver said that this meant they did not want to walk around the front of the bus to close the door from the inside. The road was on a slight slope which meant the bus could rollaway.</w:t>
            </w:r>
          </w:p>
        </w:tc>
      </w:tr>
      <w:tr w:rsidR="008F11E4" w14:paraId="600B8720" w14:textId="77777777" w:rsidTr="00A95A62">
        <w:trPr>
          <w:trHeight w:val="397"/>
        </w:trPr>
        <w:tc>
          <w:tcPr>
            <w:tcW w:w="10173" w:type="dxa"/>
            <w:gridSpan w:val="4"/>
          </w:tcPr>
          <w:p w14:paraId="1C1EAE25" w14:textId="487C7C96" w:rsidR="008F11E4" w:rsidRPr="00DE1832" w:rsidRDefault="008F11E4" w:rsidP="002F4B54">
            <w:pPr>
              <w:pStyle w:val="BodyText"/>
              <w:spacing w:before="40" w:after="0"/>
              <w:rPr>
                <w:sz w:val="24"/>
                <w:szCs w:val="24"/>
                <w:lang w:val="en-US"/>
              </w:rPr>
            </w:pPr>
            <w:r w:rsidRPr="003A097B">
              <w:rPr>
                <w:b/>
                <w:bCs/>
                <w:sz w:val="24"/>
                <w:szCs w:val="24"/>
                <w:lang w:val="en-US"/>
              </w:rPr>
              <w:t>Equipment</w:t>
            </w:r>
            <w:r w:rsidR="002A2D5B">
              <w:rPr>
                <w:sz w:val="24"/>
                <w:szCs w:val="24"/>
                <w:lang w:val="en-US"/>
              </w:rPr>
              <w:t xml:space="preserve"> (</w:t>
            </w:r>
            <w:r w:rsidR="00472F02">
              <w:rPr>
                <w:sz w:val="24"/>
                <w:szCs w:val="24"/>
                <w:lang w:val="en-US"/>
              </w:rPr>
              <w:t>e.g.</w:t>
            </w:r>
            <w:r w:rsidR="002A2D5B">
              <w:rPr>
                <w:sz w:val="24"/>
                <w:szCs w:val="24"/>
                <w:lang w:val="en-US"/>
              </w:rPr>
              <w:t xml:space="preserve"> layout, seating, bus design features, bus construction, maintenance, etc.) </w:t>
            </w:r>
          </w:p>
        </w:tc>
      </w:tr>
      <w:tr w:rsidR="002A2D5B" w14:paraId="249A956A" w14:textId="77777777" w:rsidTr="00A95A62">
        <w:trPr>
          <w:trHeight w:val="397"/>
        </w:trPr>
        <w:tc>
          <w:tcPr>
            <w:tcW w:w="10173" w:type="dxa"/>
            <w:gridSpan w:val="4"/>
          </w:tcPr>
          <w:p w14:paraId="5AA66733" w14:textId="4150FD12" w:rsidR="006D6A40" w:rsidRPr="006D6A40" w:rsidRDefault="0062343E" w:rsidP="002F4B54">
            <w:pPr>
              <w:pStyle w:val="BodyText"/>
              <w:spacing w:before="40"/>
              <w:rPr>
                <w:sz w:val="24"/>
                <w:szCs w:val="24"/>
                <w:lang w:val="en-US"/>
              </w:rPr>
            </w:pPr>
            <w:r w:rsidRPr="0062343E">
              <w:rPr>
                <w:sz w:val="24"/>
                <w:szCs w:val="24"/>
                <w:lang w:val="en-US"/>
              </w:rPr>
              <w:t>Three warning signs (stickers) were displayed in close proximity to the door push-button controller</w:t>
            </w:r>
            <w:r>
              <w:rPr>
                <w:sz w:val="24"/>
                <w:szCs w:val="24"/>
                <w:lang w:val="en-US"/>
              </w:rPr>
              <w:t xml:space="preserve"> which was located just inside the window. </w:t>
            </w:r>
            <w:r w:rsidR="006D6A40" w:rsidRPr="006D6A40">
              <w:rPr>
                <w:sz w:val="24"/>
                <w:szCs w:val="24"/>
                <w:lang w:val="en-US"/>
              </w:rPr>
              <w:t xml:space="preserve">A warning sign was </w:t>
            </w:r>
            <w:r>
              <w:rPr>
                <w:sz w:val="24"/>
                <w:szCs w:val="24"/>
                <w:lang w:val="en-US"/>
              </w:rPr>
              <w:t xml:space="preserve">also </w:t>
            </w:r>
            <w:r w:rsidR="006D6A40" w:rsidRPr="006D6A40">
              <w:rPr>
                <w:sz w:val="24"/>
                <w:szCs w:val="24"/>
                <w:lang w:val="en-US"/>
              </w:rPr>
              <w:t xml:space="preserve">displayed on the interior of the driver’s side window and adjacent to the door push-button controller </w:t>
            </w:r>
            <w:r w:rsidR="006D6A40" w:rsidRPr="006D6A40">
              <w:rPr>
                <w:sz w:val="24"/>
                <w:szCs w:val="24"/>
                <w:lang w:val="en-US"/>
              </w:rPr>
              <w:lastRenderedPageBreak/>
              <w:t xml:space="preserve">(see Photograph </w:t>
            </w:r>
            <w:r w:rsidR="006D6A40">
              <w:rPr>
                <w:sz w:val="24"/>
                <w:szCs w:val="24"/>
                <w:lang w:val="en-US"/>
              </w:rPr>
              <w:t>1</w:t>
            </w:r>
            <w:r w:rsidR="006D6A40" w:rsidRPr="006D6A40">
              <w:rPr>
                <w:sz w:val="24"/>
                <w:szCs w:val="24"/>
                <w:lang w:val="en-US"/>
              </w:rPr>
              <w:t>). The sign was to reiterate the message of ensuring the park brake is applied before leaving the driver’s seat. The sign in large bold letters read as:</w:t>
            </w:r>
          </w:p>
          <w:p w14:paraId="5EE57A88" w14:textId="524C0623" w:rsidR="0062343E" w:rsidRDefault="006D6A40" w:rsidP="002F4B54">
            <w:pPr>
              <w:pStyle w:val="BodyText"/>
              <w:spacing w:before="40" w:after="0"/>
              <w:rPr>
                <w:sz w:val="24"/>
                <w:szCs w:val="24"/>
                <w:lang w:val="en-US"/>
              </w:rPr>
            </w:pPr>
            <w:r w:rsidRPr="006D6A40">
              <w:rPr>
                <w:sz w:val="24"/>
                <w:szCs w:val="24"/>
                <w:lang w:val="en-US"/>
              </w:rPr>
              <w:t xml:space="preserve">• PARKING BRAKE MUST BE APPLIED BEFORE LEAVING SEAT. </w:t>
            </w:r>
          </w:p>
        </w:tc>
      </w:tr>
      <w:tr w:rsidR="008F11E4" w14:paraId="34097D12" w14:textId="77777777" w:rsidTr="00A95A62">
        <w:trPr>
          <w:trHeight w:val="397"/>
        </w:trPr>
        <w:tc>
          <w:tcPr>
            <w:tcW w:w="10173" w:type="dxa"/>
            <w:gridSpan w:val="4"/>
          </w:tcPr>
          <w:p w14:paraId="6397078C" w14:textId="7CCED237" w:rsidR="008F11E4" w:rsidRPr="00DE1832" w:rsidRDefault="008F11E4" w:rsidP="002F4B54">
            <w:pPr>
              <w:pStyle w:val="BodyText"/>
              <w:spacing w:before="40" w:after="0"/>
              <w:rPr>
                <w:sz w:val="24"/>
                <w:szCs w:val="24"/>
                <w:lang w:val="en-US"/>
              </w:rPr>
            </w:pPr>
            <w:r w:rsidRPr="003A097B">
              <w:rPr>
                <w:b/>
                <w:bCs/>
                <w:sz w:val="24"/>
                <w:szCs w:val="24"/>
                <w:lang w:val="en-US"/>
              </w:rPr>
              <w:lastRenderedPageBreak/>
              <w:t>Procedures</w:t>
            </w:r>
            <w:r w:rsidR="002A2D5B">
              <w:rPr>
                <w:sz w:val="24"/>
                <w:szCs w:val="24"/>
                <w:lang w:val="en-US"/>
              </w:rPr>
              <w:t xml:space="preserve"> (</w:t>
            </w:r>
            <w:r w:rsidR="00472F02">
              <w:rPr>
                <w:sz w:val="24"/>
                <w:szCs w:val="24"/>
                <w:lang w:val="en-US"/>
              </w:rPr>
              <w:t>e.g.</w:t>
            </w:r>
            <w:r w:rsidR="002A2D5B">
              <w:rPr>
                <w:sz w:val="24"/>
                <w:szCs w:val="24"/>
                <w:lang w:val="en-US"/>
              </w:rPr>
              <w:t xml:space="preserve"> procedures, instructions, rules, regulations, </w:t>
            </w:r>
            <w:r w:rsidR="002F4B54">
              <w:rPr>
                <w:sz w:val="24"/>
                <w:szCs w:val="24"/>
                <w:lang w:val="en-US"/>
              </w:rPr>
              <w:t xml:space="preserve">post-incident inspection </w:t>
            </w:r>
            <w:r w:rsidR="002A2D5B">
              <w:rPr>
                <w:sz w:val="24"/>
                <w:szCs w:val="24"/>
                <w:lang w:val="en-US"/>
              </w:rPr>
              <w:t>etc.)</w:t>
            </w:r>
          </w:p>
        </w:tc>
      </w:tr>
      <w:tr w:rsidR="002A2D5B" w14:paraId="7A20C7C9" w14:textId="77777777" w:rsidTr="00A95A62">
        <w:trPr>
          <w:trHeight w:val="397"/>
        </w:trPr>
        <w:tc>
          <w:tcPr>
            <w:tcW w:w="10173" w:type="dxa"/>
            <w:gridSpan w:val="4"/>
          </w:tcPr>
          <w:p w14:paraId="2F8A9CED" w14:textId="77777777" w:rsidR="00296FDF" w:rsidRDefault="553EDAC5" w:rsidP="002F4B54">
            <w:pPr>
              <w:pStyle w:val="BodyText"/>
              <w:spacing w:before="40" w:after="0"/>
              <w:rPr>
                <w:sz w:val="24"/>
                <w:szCs w:val="24"/>
                <w:lang w:val="en-US"/>
              </w:rPr>
            </w:pPr>
            <w:r w:rsidRPr="0E1BAE6E">
              <w:rPr>
                <w:sz w:val="24"/>
                <w:szCs w:val="24"/>
                <w:lang w:val="en-US"/>
              </w:rPr>
              <w:t>The company has a procedure (PR-07-23) ‘Parking a bus’ which addresses what drivers should do if they park the bus and leave it. This procedure stated that the park brake must be applied before leaving the seat and that they should not access any controls through the bus window.</w:t>
            </w:r>
          </w:p>
          <w:p w14:paraId="71254EB8" w14:textId="1A20D74F" w:rsidR="005346D1" w:rsidRDefault="005346D1" w:rsidP="002F4B54">
            <w:pPr>
              <w:pStyle w:val="BodyText"/>
              <w:spacing w:before="40"/>
              <w:rPr>
                <w:sz w:val="24"/>
                <w:szCs w:val="24"/>
                <w:lang w:val="en-US"/>
              </w:rPr>
            </w:pPr>
            <w:r w:rsidRPr="669550AA">
              <w:rPr>
                <w:sz w:val="24"/>
                <w:szCs w:val="24"/>
                <w:lang w:val="en-US"/>
              </w:rPr>
              <w:t xml:space="preserve">The Bus Industry Confederation (BIC) after consultation with a number of bus and coach industry members published a Door Safety Advisory in 2012 which outlined recommendations to minimise risk of bus rollaways. One </w:t>
            </w:r>
            <w:r w:rsidR="13CC1A71" w:rsidRPr="669550AA">
              <w:rPr>
                <w:sz w:val="24"/>
                <w:szCs w:val="24"/>
                <w:lang w:val="en-US"/>
              </w:rPr>
              <w:t>recommendation</w:t>
            </w:r>
            <w:r w:rsidRPr="669550AA">
              <w:rPr>
                <w:sz w:val="24"/>
                <w:szCs w:val="24"/>
                <w:lang w:val="en-US"/>
              </w:rPr>
              <w:t xml:space="preserve"> was “To reduce the chances of vehicle runaway once activated the Bus Stop Brake shall only release after the activation of the throttle or foot brake. Alternatively, the door close button shall not operate unless the handbrake is applied or the foot brake is depressed.”</w:t>
            </w:r>
          </w:p>
          <w:p w14:paraId="0069E91E" w14:textId="3F49E5D3" w:rsidR="005346D1" w:rsidRDefault="005346D1" w:rsidP="002F4B54">
            <w:pPr>
              <w:pStyle w:val="BodyText"/>
              <w:spacing w:before="40" w:after="0"/>
              <w:rPr>
                <w:sz w:val="24"/>
                <w:szCs w:val="24"/>
                <w:lang w:val="en-US"/>
              </w:rPr>
            </w:pPr>
            <w:r>
              <w:rPr>
                <w:sz w:val="24"/>
                <w:szCs w:val="24"/>
                <w:lang w:val="en-US"/>
              </w:rPr>
              <w:t>The bus involved in the incident was not fitted with this recommended feature, or any other device designed to apply the park brake when the driver leaves their seat.</w:t>
            </w:r>
          </w:p>
        </w:tc>
      </w:tr>
      <w:tr w:rsidR="008F11E4" w14:paraId="3BD8DF45" w14:textId="77777777" w:rsidTr="00A95A62">
        <w:trPr>
          <w:trHeight w:val="397"/>
        </w:trPr>
        <w:tc>
          <w:tcPr>
            <w:tcW w:w="10173" w:type="dxa"/>
            <w:gridSpan w:val="4"/>
          </w:tcPr>
          <w:p w14:paraId="2BD8EBC0" w14:textId="7BEDE117" w:rsidR="008F11E4" w:rsidRPr="00DE1832" w:rsidRDefault="008F11E4" w:rsidP="002F4B54">
            <w:pPr>
              <w:pStyle w:val="BodyText"/>
              <w:spacing w:before="40" w:after="0"/>
              <w:rPr>
                <w:sz w:val="24"/>
                <w:szCs w:val="24"/>
                <w:lang w:val="en-US"/>
              </w:rPr>
            </w:pPr>
            <w:r w:rsidRPr="003A097B">
              <w:rPr>
                <w:b/>
                <w:bCs/>
                <w:sz w:val="24"/>
                <w:szCs w:val="24"/>
                <w:lang w:val="en-US"/>
              </w:rPr>
              <w:t>Organisation</w:t>
            </w:r>
            <w:r w:rsidR="002A2D5B" w:rsidRPr="003A097B">
              <w:rPr>
                <w:b/>
                <w:bCs/>
                <w:sz w:val="24"/>
                <w:szCs w:val="24"/>
                <w:lang w:val="en-US"/>
              </w:rPr>
              <w:t xml:space="preserve"> </w:t>
            </w:r>
            <w:r w:rsidR="002A2D5B" w:rsidRPr="00AB489E">
              <w:rPr>
                <w:sz w:val="24"/>
                <w:szCs w:val="24"/>
                <w:lang w:val="en-US"/>
              </w:rPr>
              <w:t>(</w:t>
            </w:r>
            <w:r w:rsidR="00472F02" w:rsidRPr="00AB489E">
              <w:rPr>
                <w:sz w:val="24"/>
                <w:szCs w:val="24"/>
                <w:lang w:val="en-US"/>
              </w:rPr>
              <w:t>e.g.</w:t>
            </w:r>
            <w:r w:rsidR="002A2D5B" w:rsidRPr="00AB489E">
              <w:rPr>
                <w:sz w:val="24"/>
                <w:szCs w:val="24"/>
                <w:lang w:val="en-US"/>
              </w:rPr>
              <w:t xml:space="preserve"> culture - </w:t>
            </w:r>
            <w:r w:rsidR="002A2D5B" w:rsidRPr="003A097B">
              <w:rPr>
                <w:sz w:val="24"/>
                <w:szCs w:val="24"/>
              </w:rPr>
              <w:t>safety behaviours, commitment to safety, business as usual practices, etc.)</w:t>
            </w:r>
          </w:p>
        </w:tc>
      </w:tr>
      <w:tr w:rsidR="002A2D5B" w14:paraId="439469AD" w14:textId="77777777" w:rsidTr="00A95A62">
        <w:trPr>
          <w:trHeight w:val="397"/>
        </w:trPr>
        <w:tc>
          <w:tcPr>
            <w:tcW w:w="10173" w:type="dxa"/>
            <w:gridSpan w:val="4"/>
          </w:tcPr>
          <w:p w14:paraId="23C7D072" w14:textId="3AD9F013" w:rsidR="002A2D5B" w:rsidRDefault="0062343E" w:rsidP="002F4B54">
            <w:pPr>
              <w:pStyle w:val="BodyText"/>
              <w:spacing w:before="40"/>
              <w:rPr>
                <w:sz w:val="24"/>
                <w:szCs w:val="24"/>
                <w:lang w:val="en-US"/>
              </w:rPr>
            </w:pPr>
            <w:r>
              <w:rPr>
                <w:sz w:val="24"/>
                <w:szCs w:val="24"/>
                <w:lang w:val="en-US"/>
              </w:rPr>
              <w:t>The company has decided to make a number of changes following this incident. It has issued a safety alert (SA-102 Bus rollaway)</w:t>
            </w:r>
            <w:r w:rsidR="00945E8F">
              <w:rPr>
                <w:sz w:val="24"/>
                <w:szCs w:val="24"/>
                <w:lang w:val="en-US"/>
              </w:rPr>
              <w:t xml:space="preserve"> and conducted toolbox talks for all drivers</w:t>
            </w:r>
            <w:r>
              <w:rPr>
                <w:sz w:val="24"/>
                <w:szCs w:val="24"/>
                <w:lang w:val="en-US"/>
              </w:rPr>
              <w:t xml:space="preserve"> </w:t>
            </w:r>
            <w:r w:rsidR="00945E8F">
              <w:rPr>
                <w:sz w:val="24"/>
                <w:szCs w:val="24"/>
                <w:lang w:val="en-US"/>
              </w:rPr>
              <w:t xml:space="preserve">to </w:t>
            </w:r>
            <w:r w:rsidR="00945E8F" w:rsidRPr="00945E8F">
              <w:rPr>
                <w:sz w:val="24"/>
                <w:szCs w:val="24"/>
                <w:lang w:val="en-US"/>
              </w:rPr>
              <w:t xml:space="preserve">reinforce the requirement for bus drivers to apply the park brake before exiting the vehicle </w:t>
            </w:r>
            <w:r>
              <w:rPr>
                <w:sz w:val="24"/>
                <w:szCs w:val="24"/>
                <w:lang w:val="en-US"/>
              </w:rPr>
              <w:t xml:space="preserve">and </w:t>
            </w:r>
            <w:r w:rsidR="00945E8F" w:rsidRPr="00945E8F">
              <w:rPr>
                <w:sz w:val="24"/>
                <w:szCs w:val="24"/>
                <w:lang w:val="en-US"/>
              </w:rPr>
              <w:t>reinforce the requirement for bus drivers not to operate the door closed button through the driver’s window</w:t>
            </w:r>
            <w:r>
              <w:rPr>
                <w:sz w:val="24"/>
                <w:szCs w:val="24"/>
                <w:lang w:val="en-US"/>
              </w:rPr>
              <w:t>.</w:t>
            </w:r>
          </w:p>
        </w:tc>
      </w:tr>
      <w:tr w:rsidR="008F11E4" w14:paraId="3D645DC3" w14:textId="77777777" w:rsidTr="00A95A62">
        <w:trPr>
          <w:trHeight w:val="397"/>
        </w:trPr>
        <w:tc>
          <w:tcPr>
            <w:tcW w:w="10173" w:type="dxa"/>
            <w:gridSpan w:val="4"/>
          </w:tcPr>
          <w:p w14:paraId="5B469238" w14:textId="46289CFE" w:rsidR="008F11E4" w:rsidRPr="003A097B" w:rsidRDefault="008F11E4" w:rsidP="002F4B54">
            <w:pPr>
              <w:pStyle w:val="BodyText"/>
              <w:spacing w:before="40" w:after="0"/>
              <w:rPr>
                <w:b/>
                <w:bCs/>
                <w:sz w:val="24"/>
                <w:szCs w:val="24"/>
                <w:lang w:val="en-US"/>
              </w:rPr>
            </w:pPr>
            <w:r w:rsidRPr="003A097B">
              <w:rPr>
                <w:b/>
                <w:bCs/>
                <w:sz w:val="24"/>
                <w:szCs w:val="24"/>
                <w:lang w:val="en-US"/>
              </w:rPr>
              <w:t>Other</w:t>
            </w:r>
          </w:p>
        </w:tc>
      </w:tr>
      <w:tr w:rsidR="008F11E4" w14:paraId="002A1071" w14:textId="77777777" w:rsidTr="00A95A62">
        <w:trPr>
          <w:trHeight w:val="397"/>
        </w:trPr>
        <w:tc>
          <w:tcPr>
            <w:tcW w:w="10173" w:type="dxa"/>
            <w:gridSpan w:val="4"/>
          </w:tcPr>
          <w:p w14:paraId="3BF9FB4A" w14:textId="408E33A9" w:rsidR="00361627" w:rsidRPr="00DE1832" w:rsidRDefault="00945E8F" w:rsidP="002F4B54">
            <w:pPr>
              <w:pStyle w:val="BodyText"/>
              <w:spacing w:before="40" w:after="0"/>
              <w:rPr>
                <w:sz w:val="24"/>
                <w:szCs w:val="24"/>
                <w:lang w:val="en-US"/>
              </w:rPr>
            </w:pPr>
            <w:r>
              <w:rPr>
                <w:sz w:val="24"/>
                <w:szCs w:val="24"/>
                <w:lang w:val="en-US"/>
              </w:rPr>
              <w:t xml:space="preserve">The company has commenced installation of </w:t>
            </w:r>
            <w:r w:rsidRPr="00945E8F">
              <w:rPr>
                <w:sz w:val="24"/>
                <w:szCs w:val="24"/>
                <w:lang w:val="en-US"/>
              </w:rPr>
              <w:t>a secondary device so bus door(s) cannot operate unless the system receives a signal from the park brake/foot brake/accelerator</w:t>
            </w:r>
            <w:r>
              <w:rPr>
                <w:sz w:val="24"/>
                <w:szCs w:val="24"/>
                <w:lang w:val="en-US"/>
              </w:rPr>
              <w:t>.</w:t>
            </w:r>
          </w:p>
        </w:tc>
      </w:tr>
      <w:tr w:rsidR="001F0092" w14:paraId="6A454403" w14:textId="77777777" w:rsidTr="00A95A62">
        <w:trPr>
          <w:trHeight w:val="397"/>
        </w:trPr>
        <w:tc>
          <w:tcPr>
            <w:tcW w:w="10173" w:type="dxa"/>
            <w:gridSpan w:val="4"/>
            <w:shd w:val="clear" w:color="auto" w:fill="F2F2F2" w:themeFill="background1" w:themeFillShade="F2"/>
          </w:tcPr>
          <w:p w14:paraId="3731EA48" w14:textId="6FE133C0" w:rsidR="00D20B10" w:rsidRDefault="001F0092" w:rsidP="002F4B54">
            <w:pPr>
              <w:pStyle w:val="BodyText"/>
              <w:spacing w:before="40" w:after="0"/>
              <w:jc w:val="center"/>
              <w:rPr>
                <w:rStyle w:val="Hyperlink"/>
                <w:rFonts w:ascii="Arial" w:hAnsi="Arial"/>
                <w:b/>
                <w:lang w:val="en-US"/>
              </w:rPr>
            </w:pPr>
            <w:r w:rsidRPr="00DE1832">
              <w:rPr>
                <w:sz w:val="24"/>
                <w:szCs w:val="24"/>
                <w:lang w:val="en-US"/>
              </w:rPr>
              <w:t>P</w:t>
            </w:r>
            <w:r w:rsidR="00F76ECF">
              <w:rPr>
                <w:sz w:val="24"/>
                <w:szCs w:val="24"/>
                <w:lang w:val="en-US"/>
              </w:rPr>
              <w:t>lease email</w:t>
            </w:r>
            <w:r w:rsidR="00D20B10">
              <w:rPr>
                <w:rStyle w:val="Hyperlink"/>
                <w:rFonts w:ascii="Arial" w:hAnsi="Arial"/>
                <w:b/>
                <w:lang w:val="en-US"/>
              </w:rPr>
              <w:t xml:space="preserve"> </w:t>
            </w:r>
            <w:r w:rsidR="00F76ECF">
              <w:rPr>
                <w:sz w:val="24"/>
                <w:szCs w:val="24"/>
                <w:lang w:val="en-US"/>
              </w:rPr>
              <w:t xml:space="preserve">this report to </w:t>
            </w:r>
            <w:r w:rsidRPr="00DE1832">
              <w:rPr>
                <w:sz w:val="24"/>
                <w:szCs w:val="24"/>
                <w:lang w:val="en-US"/>
              </w:rPr>
              <w:t>OTSI</w:t>
            </w:r>
            <w:r w:rsidR="00D20B10">
              <w:rPr>
                <w:sz w:val="24"/>
                <w:szCs w:val="24"/>
                <w:lang w:val="en-US"/>
              </w:rPr>
              <w:t>:</w:t>
            </w:r>
            <w:r w:rsidRPr="00DE1832">
              <w:rPr>
                <w:sz w:val="24"/>
                <w:szCs w:val="24"/>
                <w:lang w:val="en-US"/>
              </w:rPr>
              <w:t xml:space="preserve"> </w:t>
            </w:r>
            <w:hyperlink r:id="rId12" w:history="1">
              <w:r w:rsidR="00D20B10" w:rsidRPr="003A097B">
                <w:rPr>
                  <w:rStyle w:val="Hyperlink"/>
                  <w:rFonts w:ascii="Arial" w:hAnsi="Arial"/>
                  <w:b/>
                  <w:sz w:val="24"/>
                  <w:szCs w:val="24"/>
                  <w:lang w:val="en-US"/>
                </w:rPr>
                <w:t>transport.safety@otsi.nsw.gov.au</w:t>
              </w:r>
            </w:hyperlink>
            <w:r w:rsidR="00D20B10">
              <w:rPr>
                <w:rStyle w:val="Hyperlink"/>
                <w:rFonts w:ascii="Arial" w:hAnsi="Arial"/>
                <w:b/>
                <w:lang w:val="en-US"/>
              </w:rPr>
              <w:t xml:space="preserve"> </w:t>
            </w:r>
          </w:p>
          <w:p w14:paraId="75E19605" w14:textId="3DA0CEA8" w:rsidR="001F0092" w:rsidRPr="00DE1832" w:rsidRDefault="00F76ECF" w:rsidP="002F4B54">
            <w:pPr>
              <w:pStyle w:val="BodyText"/>
              <w:spacing w:before="40" w:after="0"/>
              <w:jc w:val="center"/>
              <w:rPr>
                <w:lang w:val="en-US"/>
              </w:rPr>
            </w:pPr>
            <w:r>
              <w:rPr>
                <w:sz w:val="24"/>
                <w:szCs w:val="24"/>
                <w:lang w:val="en-US"/>
              </w:rPr>
              <w:t xml:space="preserve">within </w:t>
            </w:r>
            <w:r w:rsidR="001F0092" w:rsidRPr="003A097B">
              <w:rPr>
                <w:b/>
                <w:bCs/>
                <w:sz w:val="24"/>
                <w:szCs w:val="24"/>
                <w:lang w:val="en-US"/>
              </w:rPr>
              <w:t xml:space="preserve">72 </w:t>
            </w:r>
            <w:r w:rsidRPr="003A097B">
              <w:rPr>
                <w:b/>
                <w:bCs/>
                <w:sz w:val="24"/>
                <w:szCs w:val="24"/>
                <w:lang w:val="en-US"/>
              </w:rPr>
              <w:t>hours</w:t>
            </w:r>
            <w:r>
              <w:rPr>
                <w:sz w:val="24"/>
                <w:szCs w:val="24"/>
                <w:lang w:val="en-US"/>
              </w:rPr>
              <w:t xml:space="preserve"> of request</w:t>
            </w:r>
          </w:p>
        </w:tc>
      </w:tr>
      <w:tr w:rsidR="000265E8" w14:paraId="5239D3F5" w14:textId="77777777" w:rsidTr="00A95A62">
        <w:trPr>
          <w:trHeight w:val="397"/>
        </w:trPr>
        <w:tc>
          <w:tcPr>
            <w:tcW w:w="5086" w:type="dxa"/>
            <w:gridSpan w:val="3"/>
          </w:tcPr>
          <w:p w14:paraId="7E4F0D37" w14:textId="3C98C50B" w:rsidR="000265E8" w:rsidRPr="00F76ECF" w:rsidRDefault="785BEC8B" w:rsidP="00CD44BD">
            <w:pPr>
              <w:pStyle w:val="BodyText"/>
              <w:rPr>
                <w:lang w:val="en-US"/>
              </w:rPr>
            </w:pPr>
            <w:r>
              <w:t>Report prepared by:</w:t>
            </w:r>
            <w:r w:rsidR="000B05BC">
              <w:t xml:space="preserve"> </w:t>
            </w:r>
            <w:r w:rsidR="70E68DD0">
              <w:t>John Smith</w:t>
            </w:r>
          </w:p>
        </w:tc>
        <w:tc>
          <w:tcPr>
            <w:tcW w:w="5087" w:type="dxa"/>
          </w:tcPr>
          <w:p w14:paraId="39BAE6ED" w14:textId="3699E2CF" w:rsidR="000265E8" w:rsidRPr="003A097B" w:rsidRDefault="785BEC8B" w:rsidP="00CD44BD">
            <w:pPr>
              <w:pStyle w:val="BodyText"/>
            </w:pPr>
            <w:r>
              <w:t>Report forwarded by:</w:t>
            </w:r>
            <w:r w:rsidR="000B05BC">
              <w:t xml:space="preserve"> </w:t>
            </w:r>
            <w:r w:rsidR="3CA079EB">
              <w:t>Alice Jones</w:t>
            </w:r>
          </w:p>
        </w:tc>
      </w:tr>
      <w:tr w:rsidR="00411695" w14:paraId="3CEDE142" w14:textId="77777777" w:rsidTr="00A95A62">
        <w:trPr>
          <w:trHeight w:val="397"/>
        </w:trPr>
        <w:tc>
          <w:tcPr>
            <w:tcW w:w="5086" w:type="dxa"/>
            <w:gridSpan w:val="3"/>
          </w:tcPr>
          <w:p w14:paraId="3C7E478F" w14:textId="5E0E1971" w:rsidR="00411695" w:rsidRPr="003A097B" w:rsidRDefault="001F0092" w:rsidP="00CD44BD">
            <w:pPr>
              <w:pStyle w:val="BodyText"/>
            </w:pPr>
            <w:r w:rsidRPr="003A097B">
              <w:t>Date:</w:t>
            </w:r>
            <w:r w:rsidR="000B05BC" w:rsidRPr="003A097B">
              <w:t xml:space="preserve"> </w:t>
            </w:r>
            <w:r w:rsidR="00945E8F">
              <w:t>3 April 2023</w:t>
            </w:r>
          </w:p>
        </w:tc>
        <w:tc>
          <w:tcPr>
            <w:tcW w:w="5087" w:type="dxa"/>
          </w:tcPr>
          <w:p w14:paraId="538C0021" w14:textId="67C84B17" w:rsidR="00411695" w:rsidRPr="003A097B" w:rsidRDefault="001F0092" w:rsidP="00CD44BD">
            <w:pPr>
              <w:pStyle w:val="BodyText"/>
            </w:pPr>
            <w:r w:rsidRPr="003A097B">
              <w:t>Date:</w:t>
            </w:r>
            <w:r w:rsidR="000B05BC" w:rsidRPr="003A097B">
              <w:t xml:space="preserve"> </w:t>
            </w:r>
            <w:r w:rsidR="00945E8F">
              <w:t>4 April 2023</w:t>
            </w:r>
          </w:p>
        </w:tc>
      </w:tr>
      <w:tr w:rsidR="001F0092" w14:paraId="6D0D70BB" w14:textId="77777777" w:rsidTr="00A95A62">
        <w:trPr>
          <w:trHeight w:val="397"/>
        </w:trPr>
        <w:tc>
          <w:tcPr>
            <w:tcW w:w="5086" w:type="dxa"/>
            <w:gridSpan w:val="3"/>
          </w:tcPr>
          <w:p w14:paraId="0CE770B4" w14:textId="7FEC12FC" w:rsidR="001F0092" w:rsidRPr="003A097B" w:rsidRDefault="001F0092" w:rsidP="00CD44BD">
            <w:pPr>
              <w:pStyle w:val="BodyText"/>
            </w:pPr>
            <w:r w:rsidRPr="003A097B">
              <w:t>Phone:</w:t>
            </w:r>
            <w:r w:rsidR="000B05BC" w:rsidRPr="003A097B">
              <w:t xml:space="preserve"> </w:t>
            </w:r>
            <w:r w:rsidR="00945E8F">
              <w:t>0400 000 000</w:t>
            </w:r>
          </w:p>
        </w:tc>
        <w:tc>
          <w:tcPr>
            <w:tcW w:w="5087" w:type="dxa"/>
          </w:tcPr>
          <w:p w14:paraId="25DB670F" w14:textId="4531FAC8" w:rsidR="001F0092" w:rsidRPr="003A097B" w:rsidRDefault="001F0092" w:rsidP="00CD44BD">
            <w:pPr>
              <w:pStyle w:val="BodyText"/>
            </w:pPr>
            <w:r w:rsidRPr="003A097B">
              <w:t>Phone:</w:t>
            </w:r>
            <w:r w:rsidR="000B05BC" w:rsidRPr="003A097B">
              <w:t xml:space="preserve"> </w:t>
            </w:r>
            <w:r w:rsidR="00945E8F">
              <w:t>0400 000 001</w:t>
            </w:r>
          </w:p>
        </w:tc>
      </w:tr>
    </w:tbl>
    <w:p w14:paraId="37AA9E4F" w14:textId="77777777" w:rsidR="000265E8" w:rsidRPr="000D477C" w:rsidRDefault="000265E8" w:rsidP="001A22C7">
      <w:pPr>
        <w:rPr>
          <w:sz w:val="8"/>
          <w:szCs w:val="8"/>
        </w:rPr>
      </w:pPr>
    </w:p>
    <w:sectPr w:rsidR="000265E8" w:rsidRPr="000D477C" w:rsidSect="003A097B">
      <w:headerReference w:type="default" r:id="rId13"/>
      <w:footerReference w:type="even" r:id="rId14"/>
      <w:footerReference w:type="default" r:id="rId15"/>
      <w:footerReference w:type="first" r:id="rId16"/>
      <w:pgSz w:w="11906" w:h="16838"/>
      <w:pgMar w:top="1134" w:right="992" w:bottom="567" w:left="992" w:header="284"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C387" w14:textId="77777777" w:rsidR="007320F3" w:rsidRDefault="007320F3">
      <w:r>
        <w:separator/>
      </w:r>
    </w:p>
  </w:endnote>
  <w:endnote w:type="continuationSeparator" w:id="0">
    <w:p w14:paraId="512B2BDB" w14:textId="77777777" w:rsidR="007320F3" w:rsidRDefault="007320F3">
      <w:r>
        <w:continuationSeparator/>
      </w:r>
    </w:p>
  </w:endnote>
  <w:endnote w:type="continuationNotice" w:id="1">
    <w:p w14:paraId="70A1FDC2" w14:textId="77777777" w:rsidR="007320F3" w:rsidRDefault="00732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ckless Neue">
    <w:altName w:val="Calibri"/>
    <w:charset w:val="00"/>
    <w:family w:val="auto"/>
    <w:pitch w:val="variable"/>
    <w:sig w:usb0="00000007" w:usb1="00000000" w:usb2="00000000" w:usb3="00000000" w:csb0="00000093" w:csb1="00000000"/>
  </w:font>
  <w:font w:name="Public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ublic Sans Light">
    <w:altName w:val="Cambria"/>
    <w:panose1 w:val="00000000000000000000"/>
    <w:charset w:val="00"/>
    <w:family w:val="roman"/>
    <w:notTrueType/>
    <w:pitch w:val="default"/>
  </w:font>
  <w:font w:name="Public Sans (NSW) Light">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NSW) Medium">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Public Sans (NSW)">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ublicSans-Light">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ublic Sans (NSW) SemiBold">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2975" w14:textId="77777777" w:rsidR="00481D8D" w:rsidRDefault="002459F8">
    <w:pPr>
      <w:pStyle w:val="Footer"/>
    </w:pPr>
    <w:r>
      <w:rPr>
        <w:noProof/>
      </w:rPr>
      <mc:AlternateContent>
        <mc:Choice Requires="wps">
          <w:drawing>
            <wp:anchor distT="0" distB="0" distL="0" distR="0" simplePos="0" relativeHeight="251657216" behindDoc="0" locked="0" layoutInCell="1" allowOverlap="1" wp14:anchorId="42FC6578" wp14:editId="67CD8DA0">
              <wp:simplePos x="635" y="635"/>
              <wp:positionH relativeFrom="column">
                <wp:align>center</wp:align>
              </wp:positionH>
              <wp:positionV relativeFrom="paragraph">
                <wp:posOffset>635</wp:posOffset>
              </wp:positionV>
              <wp:extent cx="443865" cy="443865"/>
              <wp:effectExtent l="0" t="0" r="16510"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AF0DDE" w14:textId="77777777" w:rsidR="002459F8" w:rsidRPr="002459F8" w:rsidRDefault="002459F8">
                          <w:pPr>
                            <w:rPr>
                              <w:rFonts w:ascii="Calibri" w:eastAsia="Calibri" w:hAnsi="Calibri" w:cs="Calibri"/>
                              <w:noProof/>
                              <w:color w:val="000000"/>
                              <w:sz w:val="20"/>
                            </w:rPr>
                          </w:pPr>
                          <w:r w:rsidRPr="002459F8">
                            <w:rPr>
                              <w:rFonts w:ascii="Calibri" w:eastAsia="Calibri" w:hAnsi="Calibri" w:cs="Calibri"/>
                              <w:noProof/>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42FC6578"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EAF0DDE" w14:textId="77777777" w:rsidR="002459F8" w:rsidRPr="002459F8" w:rsidRDefault="002459F8">
                    <w:pPr>
                      <w:rPr>
                        <w:rFonts w:ascii="Calibri" w:eastAsia="Calibri" w:hAnsi="Calibri" w:cs="Calibri"/>
                        <w:noProof/>
                        <w:color w:val="000000"/>
                        <w:sz w:val="20"/>
                      </w:rPr>
                    </w:pPr>
                    <w:r w:rsidRPr="002459F8">
                      <w:rPr>
                        <w:rFonts w:ascii="Calibri" w:eastAsia="Calibri" w:hAnsi="Calibri" w:cs="Calibri"/>
                        <w:noProof/>
                        <w:color w:val="000000"/>
                        <w:sz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CEA8" w14:textId="58DA88C2" w:rsidR="001D4066" w:rsidRPr="004860BA" w:rsidRDefault="002459F8" w:rsidP="001D4EF8">
    <w:pPr>
      <w:pStyle w:val="Footer"/>
      <w:rPr>
        <w:iCs/>
      </w:rPr>
    </w:pPr>
    <w:r>
      <w:rPr>
        <w:noProof/>
      </w:rPr>
      <mc:AlternateContent>
        <mc:Choice Requires="wps">
          <w:drawing>
            <wp:anchor distT="0" distB="0" distL="0" distR="0" simplePos="0" relativeHeight="251658240" behindDoc="0" locked="0" layoutInCell="1" allowOverlap="1" wp14:anchorId="53BF1594" wp14:editId="13F269AB">
              <wp:simplePos x="0" y="0"/>
              <wp:positionH relativeFrom="column">
                <wp:posOffset>3063240</wp:posOffset>
              </wp:positionH>
              <wp:positionV relativeFrom="paragraph">
                <wp:posOffset>280035</wp:posOffset>
              </wp:positionV>
              <wp:extent cx="443865" cy="443865"/>
              <wp:effectExtent l="0" t="0" r="16510"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552EFF" w14:textId="77777777" w:rsidR="002459F8" w:rsidRPr="002459F8" w:rsidRDefault="002459F8">
                          <w:pPr>
                            <w:rPr>
                              <w:rFonts w:ascii="Calibri" w:eastAsia="Calibri" w:hAnsi="Calibri" w:cs="Calibri"/>
                              <w:noProof/>
                              <w:color w:val="000000"/>
                              <w:sz w:val="20"/>
                            </w:rPr>
                          </w:pPr>
                          <w:r w:rsidRPr="002459F8">
                            <w:rPr>
                              <w:rFonts w:ascii="Calibri" w:eastAsia="Calibri" w:hAnsi="Calibri" w:cs="Calibri"/>
                              <w:noProof/>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53BF1594" id="_x0000_t202" coordsize="21600,21600" o:spt="202" path="m,l,21600r21600,l21600,xe">
              <v:stroke joinstyle="miter"/>
              <v:path gradientshapeok="t" o:connecttype="rect"/>
            </v:shapetype>
            <v:shape id="Text Box 4" o:spid="_x0000_s1027" type="#_x0000_t202" alt="OFFICIAL" style="position:absolute;margin-left:241.2pt;margin-top:22.05pt;width:34.95pt;height:34.95pt;z-index:251658242;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" filled="f" stroked="f">
              <v:textbox style="mso-fit-shape-to-text:t" inset="0,0,0,0">
                <w:txbxContent>
                  <w:p w14:paraId="2F552EFF" w14:textId="77777777" w:rsidR="002459F8" w:rsidRPr="002459F8" w:rsidRDefault="002459F8">
                    <w:pPr>
                      <w:rPr>
                        <w:rFonts w:ascii="Calibri" w:eastAsia="Calibri" w:hAnsi="Calibri" w:cs="Calibri"/>
                        <w:noProof/>
                        <w:color w:val="000000"/>
                        <w:sz w:val="20"/>
                      </w:rPr>
                    </w:pPr>
                    <w:r w:rsidRPr="002459F8">
                      <w:rPr>
                        <w:rFonts w:ascii="Calibri" w:eastAsia="Calibri" w:hAnsi="Calibri" w:cs="Calibri"/>
                        <w:noProof/>
                        <w:color w:val="000000"/>
                        <w:sz w:val="20"/>
                      </w:rPr>
                      <w:t>OFFICIAL</w:t>
                    </w:r>
                  </w:p>
                </w:txbxContent>
              </v:textbox>
              <w10:wrap type="square"/>
            </v:shape>
          </w:pict>
        </mc:Fallback>
      </mc:AlternateContent>
    </w:r>
    <w:r w:rsidR="004860BA">
      <w:t xml:space="preserve">72 Hour Bus Incident Investigation Report, </w:t>
    </w:r>
    <w:r w:rsidR="001D4066">
      <w:t xml:space="preserve">Version Date: </w:t>
    </w:r>
    <w:r w:rsidR="00594E77">
      <w:t>1</w:t>
    </w:r>
    <w:r w:rsidR="00DC0E46">
      <w:t>8</w:t>
    </w:r>
    <w:r w:rsidR="001D4EF8">
      <w:t>/</w:t>
    </w:r>
    <w:r w:rsidR="007A3961">
      <w:t>0</w:t>
    </w:r>
    <w:r w:rsidR="00DC0E46">
      <w:t>5</w:t>
    </w:r>
    <w:r w:rsidR="001D4EF8">
      <w:t>/</w:t>
    </w:r>
    <w:r w:rsidR="00507D58">
      <w:t>202</w:t>
    </w:r>
    <w:r w:rsidR="007A3961">
      <w:t>3</w:t>
    </w:r>
    <w:r w:rsidR="004860BA">
      <w:t xml:space="preserve"> </w:t>
    </w:r>
    <w:r w:rsidR="001D4066" w:rsidRPr="005F6A6B">
      <w:tab/>
      <w:t xml:space="preserve">Page </w:t>
    </w:r>
    <w:r w:rsidR="001D4066" w:rsidRPr="003A097B">
      <w:rPr>
        <w:rStyle w:val="PageNumber"/>
        <w:iCs/>
        <w:sz w:val="16"/>
      </w:rPr>
      <w:fldChar w:fldCharType="begin"/>
    </w:r>
    <w:r w:rsidR="001D4066" w:rsidRPr="003A097B">
      <w:rPr>
        <w:rStyle w:val="PageNumber"/>
        <w:iCs/>
        <w:sz w:val="16"/>
      </w:rPr>
      <w:instrText xml:space="preserve"> PAGE </w:instrText>
    </w:r>
    <w:r w:rsidR="001D4066" w:rsidRPr="003A097B">
      <w:rPr>
        <w:rStyle w:val="PageNumber"/>
        <w:iCs/>
        <w:sz w:val="16"/>
      </w:rPr>
      <w:fldChar w:fldCharType="separate"/>
    </w:r>
    <w:r w:rsidR="00293854" w:rsidRPr="003A097B">
      <w:rPr>
        <w:rStyle w:val="PageNumber"/>
        <w:iCs/>
        <w:noProof/>
        <w:sz w:val="16"/>
      </w:rPr>
      <w:t>1</w:t>
    </w:r>
    <w:r w:rsidR="001D4066" w:rsidRPr="003A097B">
      <w:rPr>
        <w:rStyle w:val="PageNumber"/>
        <w:iCs/>
        <w:sz w:val="16"/>
      </w:rPr>
      <w:fldChar w:fldCharType="end"/>
    </w:r>
    <w:r w:rsidR="001D4066" w:rsidRPr="005F6A6B">
      <w:rPr>
        <w:rStyle w:val="PageNumber"/>
        <w:i/>
        <w:sz w:val="16"/>
      </w:rPr>
      <w:t xml:space="preserve"> </w:t>
    </w:r>
    <w:r w:rsidR="001D4066" w:rsidRPr="003A097B">
      <w:rPr>
        <w:rStyle w:val="PageNumber"/>
        <w:iCs/>
        <w:sz w:val="16"/>
      </w:rPr>
      <w:t xml:space="preserve">of </w:t>
    </w:r>
    <w:r w:rsidR="001D4066" w:rsidRPr="003A097B">
      <w:rPr>
        <w:rStyle w:val="PageNumber"/>
        <w:iCs/>
        <w:sz w:val="16"/>
      </w:rPr>
      <w:fldChar w:fldCharType="begin"/>
    </w:r>
    <w:r w:rsidR="001D4066" w:rsidRPr="003A097B">
      <w:rPr>
        <w:rStyle w:val="PageNumber"/>
        <w:iCs/>
        <w:sz w:val="16"/>
      </w:rPr>
      <w:instrText xml:space="preserve"> NUMPAGES </w:instrText>
    </w:r>
    <w:r w:rsidR="001D4066" w:rsidRPr="003A097B">
      <w:rPr>
        <w:rStyle w:val="PageNumber"/>
        <w:iCs/>
        <w:sz w:val="16"/>
      </w:rPr>
      <w:fldChar w:fldCharType="separate"/>
    </w:r>
    <w:r w:rsidR="00293854" w:rsidRPr="003A097B">
      <w:rPr>
        <w:rStyle w:val="PageNumber"/>
        <w:iCs/>
        <w:noProof/>
        <w:sz w:val="16"/>
      </w:rPr>
      <w:t>2</w:t>
    </w:r>
    <w:r w:rsidR="001D4066" w:rsidRPr="003A097B">
      <w:rPr>
        <w:rStyle w:val="PageNumber"/>
        <w:iCs/>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C4F4" w14:textId="77777777" w:rsidR="00481D8D" w:rsidRDefault="002459F8">
    <w:pPr>
      <w:pStyle w:val="Footer"/>
    </w:pPr>
    <w:r>
      <w:rPr>
        <w:noProof/>
      </w:rPr>
      <mc:AlternateContent>
        <mc:Choice Requires="wps">
          <w:drawing>
            <wp:anchor distT="0" distB="0" distL="0" distR="0" simplePos="0" relativeHeight="251656192" behindDoc="0" locked="0" layoutInCell="1" allowOverlap="1" wp14:anchorId="2C52A73C" wp14:editId="79E67BBD">
              <wp:simplePos x="635" y="635"/>
              <wp:positionH relativeFrom="column">
                <wp:align>center</wp:align>
              </wp:positionH>
              <wp:positionV relativeFrom="paragraph">
                <wp:posOffset>635</wp:posOffset>
              </wp:positionV>
              <wp:extent cx="443865" cy="443865"/>
              <wp:effectExtent l="0" t="0" r="16510"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2604CA" w14:textId="77777777" w:rsidR="002459F8" w:rsidRPr="002459F8" w:rsidRDefault="002459F8">
                          <w:pPr>
                            <w:rPr>
                              <w:rFonts w:ascii="Calibri" w:eastAsia="Calibri" w:hAnsi="Calibri" w:cs="Calibri"/>
                              <w:noProof/>
                              <w:color w:val="000000"/>
                              <w:sz w:val="20"/>
                            </w:rPr>
                          </w:pPr>
                          <w:r w:rsidRPr="002459F8">
                            <w:rPr>
                              <w:rFonts w:ascii="Calibri" w:eastAsia="Calibri" w:hAnsi="Calibri" w:cs="Calibri"/>
                              <w:noProof/>
                              <w:color w:val="000000"/>
                              <w:sz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rto="http://schemas.microsoft.com/office/word/2006/arto" xmlns:w16du="http://schemas.microsoft.com/office/word/2023/wordml/word16du">
          <w:pict>
            <v:shapetype w14:anchorId="2C52A73C"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A2604CA" w14:textId="77777777" w:rsidR="002459F8" w:rsidRPr="002459F8" w:rsidRDefault="002459F8">
                    <w:pPr>
                      <w:rPr>
                        <w:rFonts w:ascii="Calibri" w:eastAsia="Calibri" w:hAnsi="Calibri" w:cs="Calibri"/>
                        <w:noProof/>
                        <w:color w:val="000000"/>
                        <w:sz w:val="20"/>
                      </w:rPr>
                    </w:pPr>
                    <w:r w:rsidRPr="002459F8">
                      <w:rPr>
                        <w:rFonts w:ascii="Calibri" w:eastAsia="Calibri" w:hAnsi="Calibri" w:cs="Calibri"/>
                        <w:noProof/>
                        <w:color w:val="000000"/>
                        <w:sz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E5439" w14:textId="77777777" w:rsidR="007320F3" w:rsidRDefault="007320F3">
      <w:r>
        <w:separator/>
      </w:r>
    </w:p>
  </w:footnote>
  <w:footnote w:type="continuationSeparator" w:id="0">
    <w:p w14:paraId="4D2055C4" w14:textId="77777777" w:rsidR="007320F3" w:rsidRDefault="007320F3">
      <w:r>
        <w:continuationSeparator/>
      </w:r>
    </w:p>
  </w:footnote>
  <w:footnote w:type="continuationNotice" w:id="1">
    <w:p w14:paraId="196BA23A" w14:textId="77777777" w:rsidR="007320F3" w:rsidRDefault="007320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820B" w14:textId="0446647E" w:rsidR="001D4EF8" w:rsidRDefault="00000000" w:rsidP="001D4EF8">
    <w:pPr>
      <w:pStyle w:val="Heading1"/>
      <w:spacing w:after="400"/>
    </w:pPr>
    <w:sdt>
      <w:sdtPr>
        <w:id w:val="924003780"/>
        <w:docPartObj>
          <w:docPartGallery w:val="Watermarks"/>
          <w:docPartUnique/>
        </w:docPartObj>
      </w:sdtPr>
      <w:sdtContent>
        <w:r>
          <w:rPr>
            <w:noProof/>
          </w:rPr>
          <w:pict w14:anchorId="75ACE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D4EF8">
      <w:rPr>
        <w:noProof/>
      </w:rPr>
      <w:drawing>
        <wp:inline distT="0" distB="0" distL="0" distR="0" wp14:anchorId="4C29A54F" wp14:editId="74B79C84">
          <wp:extent cx="1708557" cy="367323"/>
          <wp:effectExtent l="0" t="0" r="635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711038" cy="367856"/>
                  </a:xfrm>
                  <a:prstGeom prst="rect">
                    <a:avLst/>
                  </a:prstGeom>
                </pic:spPr>
              </pic:pic>
            </a:graphicData>
          </a:graphic>
        </wp:inline>
      </w:drawing>
    </w:r>
    <w:r w:rsidR="001D4E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F2CC8"/>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06EC3FED"/>
    <w:multiLevelType w:val="hybridMultilevel"/>
    <w:tmpl w:val="7E70F6E2"/>
    <w:lvl w:ilvl="0" w:tplc="FDB8431E">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2B82"/>
    <w:multiLevelType w:val="hybridMultilevel"/>
    <w:tmpl w:val="A178F2A2"/>
    <w:lvl w:ilvl="0" w:tplc="E66EBBF2">
      <w:start w:val="1"/>
      <w:numFmt w:val="bullet"/>
      <w:pStyle w:val="Bullet1White"/>
      <w:lvlText w:val=""/>
      <w:lvlJc w:val="left"/>
      <w:pPr>
        <w:ind w:left="720" w:hanging="360"/>
      </w:pPr>
      <w:rPr>
        <w:rFonts w:ascii="Symbol" w:hAnsi="Symbol" w:hint="default"/>
        <w:color w:val="FFFFFF" w:themeColor="background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863FE"/>
    <w:multiLevelType w:val="hybridMultilevel"/>
    <w:tmpl w:val="CAEE98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1D1024FD"/>
    <w:multiLevelType w:val="singleLevel"/>
    <w:tmpl w:val="99E43326"/>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F873CA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21A04BB"/>
    <w:multiLevelType w:val="singleLevel"/>
    <w:tmpl w:val="99E43326"/>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32C1167"/>
    <w:multiLevelType w:val="hybridMultilevel"/>
    <w:tmpl w:val="C4686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715606"/>
    <w:multiLevelType w:val="singleLevel"/>
    <w:tmpl w:val="F0661D8E"/>
    <w:lvl w:ilvl="0">
      <w:start w:val="1"/>
      <w:numFmt w:val="decimal"/>
      <w:lvlText w:val="%1."/>
      <w:lvlJc w:val="left"/>
      <w:pPr>
        <w:tabs>
          <w:tab w:val="num" w:pos="720"/>
        </w:tabs>
        <w:ind w:left="720" w:hanging="720"/>
      </w:pPr>
      <w:rPr>
        <w:rFonts w:hint="default"/>
      </w:rPr>
    </w:lvl>
  </w:abstractNum>
  <w:abstractNum w:abstractNumId="10" w15:restartNumberingAfterBreak="0">
    <w:nsid w:val="268E53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6B57B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E7F1D"/>
    <w:multiLevelType w:val="hybridMultilevel"/>
    <w:tmpl w:val="7F36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DD61A3"/>
    <w:multiLevelType w:val="singleLevel"/>
    <w:tmpl w:val="C5FC0166"/>
    <w:lvl w:ilvl="0">
      <w:start w:val="1"/>
      <w:numFmt w:val="decimal"/>
      <w:lvlText w:val="%1."/>
      <w:lvlJc w:val="left"/>
      <w:pPr>
        <w:tabs>
          <w:tab w:val="num" w:pos="720"/>
        </w:tabs>
        <w:ind w:left="720" w:hanging="720"/>
      </w:pPr>
      <w:rPr>
        <w:b/>
        <w:i w:val="0"/>
      </w:rPr>
    </w:lvl>
  </w:abstractNum>
  <w:abstractNum w:abstractNumId="14" w15:restartNumberingAfterBreak="0">
    <w:nsid w:val="30DC36CC"/>
    <w:multiLevelType w:val="singleLevel"/>
    <w:tmpl w:val="99E43326"/>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31C34FCE"/>
    <w:multiLevelType w:val="singleLevel"/>
    <w:tmpl w:val="F0661D8E"/>
    <w:lvl w:ilvl="0">
      <w:start w:val="1"/>
      <w:numFmt w:val="decimal"/>
      <w:lvlText w:val="%1."/>
      <w:lvlJc w:val="left"/>
      <w:pPr>
        <w:tabs>
          <w:tab w:val="num" w:pos="720"/>
        </w:tabs>
        <w:ind w:left="720" w:hanging="720"/>
      </w:pPr>
      <w:rPr>
        <w:rFonts w:hint="default"/>
      </w:rPr>
    </w:lvl>
  </w:abstractNum>
  <w:abstractNum w:abstractNumId="16" w15:restartNumberingAfterBreak="0">
    <w:nsid w:val="343C279D"/>
    <w:multiLevelType w:val="hybridMultilevel"/>
    <w:tmpl w:val="BF2C9766"/>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7" w15:restartNumberingAfterBreak="0">
    <w:nsid w:val="344E5909"/>
    <w:multiLevelType w:val="multilevel"/>
    <w:tmpl w:val="720255E8"/>
    <w:styleLink w:val="CurrentList1"/>
    <w:lvl w:ilvl="0">
      <w:start w:val="1"/>
      <w:numFmt w:val="bullet"/>
      <w:lvlText w:val="—"/>
      <w:lvlJc w:val="left"/>
      <w:pPr>
        <w:ind w:left="720" w:hanging="360"/>
      </w:pPr>
      <w:rPr>
        <w:rFonts w:ascii="Reckless Neue" w:hAnsi="Reckless Neue" w:hint="default"/>
        <w:b w:val="0"/>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15249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FD5929"/>
    <w:multiLevelType w:val="singleLevel"/>
    <w:tmpl w:val="99E43326"/>
    <w:lvl w:ilvl="0">
      <w:start w:val="1"/>
      <w:numFmt w:val="bullet"/>
      <w:lvlText w:val=""/>
      <w:lvlJc w:val="left"/>
      <w:pPr>
        <w:tabs>
          <w:tab w:val="num" w:pos="360"/>
        </w:tabs>
        <w:ind w:left="360" w:hanging="360"/>
      </w:pPr>
      <w:rPr>
        <w:rFonts w:ascii="Symbol" w:hAnsi="Symbol" w:hint="default"/>
        <w:sz w:val="20"/>
      </w:rPr>
    </w:lvl>
  </w:abstractNum>
  <w:abstractNum w:abstractNumId="20" w15:restartNumberingAfterBreak="0">
    <w:nsid w:val="47B361BF"/>
    <w:multiLevelType w:val="singleLevel"/>
    <w:tmpl w:val="F0661D8E"/>
    <w:lvl w:ilvl="0">
      <w:start w:val="1"/>
      <w:numFmt w:val="decimal"/>
      <w:lvlText w:val="%1."/>
      <w:lvlJc w:val="left"/>
      <w:pPr>
        <w:tabs>
          <w:tab w:val="num" w:pos="720"/>
        </w:tabs>
        <w:ind w:left="720" w:hanging="720"/>
      </w:pPr>
      <w:rPr>
        <w:rFonts w:hint="default"/>
      </w:rPr>
    </w:lvl>
  </w:abstractNum>
  <w:abstractNum w:abstractNumId="21" w15:restartNumberingAfterBreak="0">
    <w:nsid w:val="49947EF8"/>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51974F5E"/>
    <w:multiLevelType w:val="hybridMultilevel"/>
    <w:tmpl w:val="30ACC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04400E"/>
    <w:multiLevelType w:val="hybridMultilevel"/>
    <w:tmpl w:val="40020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883D19"/>
    <w:multiLevelType w:val="hybridMultilevel"/>
    <w:tmpl w:val="0C684988"/>
    <w:lvl w:ilvl="0" w:tplc="43824B5A">
      <w:start w:val="1"/>
      <w:numFmt w:val="bullet"/>
      <w:pStyle w:val="Bullet2"/>
      <w:lvlText w:val="—"/>
      <w:lvlJc w:val="left"/>
      <w:pPr>
        <w:tabs>
          <w:tab w:val="num" w:pos="567"/>
        </w:tabs>
        <w:ind w:left="567" w:hanging="283"/>
      </w:pPr>
      <w:rPr>
        <w:rFonts w:ascii="Public Sans" w:hAnsi="Public Sans"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57304"/>
    <w:multiLevelType w:val="singleLevel"/>
    <w:tmpl w:val="99E43326"/>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58685588"/>
    <w:multiLevelType w:val="hybridMultilevel"/>
    <w:tmpl w:val="8E0491CC"/>
    <w:lvl w:ilvl="0" w:tplc="DF6CB7E4">
      <w:start w:val="1"/>
      <w:numFmt w:val="bullet"/>
      <w:pStyle w:val="Bullet2White"/>
      <w:lvlText w:val="–"/>
      <w:lvlJc w:val="left"/>
      <w:pPr>
        <w:ind w:left="1004" w:hanging="360"/>
      </w:pPr>
      <w:rPr>
        <w:rFonts w:ascii="Arial" w:hAnsi="Arial" w:hint="default"/>
        <w:b w:val="0"/>
        <w:i w:val="0"/>
        <w:color w:val="FFFFFF" w:themeColor="background1"/>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5C834B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CE2584"/>
    <w:multiLevelType w:val="singleLevel"/>
    <w:tmpl w:val="54C6A660"/>
    <w:lvl w:ilvl="0">
      <w:start w:val="1"/>
      <w:numFmt w:val="decimal"/>
      <w:lvlText w:val="%1."/>
      <w:lvlJc w:val="left"/>
      <w:pPr>
        <w:tabs>
          <w:tab w:val="num" w:pos="360"/>
        </w:tabs>
        <w:ind w:left="360" w:hanging="360"/>
      </w:pPr>
      <w:rPr>
        <w:rFonts w:hint="default"/>
      </w:rPr>
    </w:lvl>
  </w:abstractNum>
  <w:abstractNum w:abstractNumId="29" w15:restartNumberingAfterBreak="0">
    <w:nsid w:val="5FEA719E"/>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60B964C2"/>
    <w:multiLevelType w:val="hybridMultilevel"/>
    <w:tmpl w:val="B478EEA6"/>
    <w:lvl w:ilvl="0" w:tplc="10EC9978">
      <w:start w:val="1"/>
      <w:numFmt w:val="bullet"/>
      <w:pStyle w:val="Bullet3White"/>
      <w:lvlText w:val=""/>
      <w:lvlJc w:val="left"/>
      <w:pPr>
        <w:ind w:left="1287" w:hanging="360"/>
      </w:pPr>
      <w:rPr>
        <w:rFonts w:ascii="Symbol" w:hAnsi="Symbol" w:hint="default"/>
        <w:b w:val="0"/>
        <w:i w:val="0"/>
        <w:color w:val="FFFFFF" w:themeColor="background1"/>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3E46474"/>
    <w:multiLevelType w:val="hybridMultilevel"/>
    <w:tmpl w:val="5C2C5F6C"/>
    <w:lvl w:ilvl="0" w:tplc="14FE99D8">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73976"/>
    <w:multiLevelType w:val="singleLevel"/>
    <w:tmpl w:val="0C09000F"/>
    <w:lvl w:ilvl="0">
      <w:start w:val="1"/>
      <w:numFmt w:val="decimal"/>
      <w:lvlText w:val="%1."/>
      <w:lvlJc w:val="left"/>
      <w:pPr>
        <w:tabs>
          <w:tab w:val="num" w:pos="360"/>
        </w:tabs>
        <w:ind w:left="360" w:hanging="360"/>
      </w:pPr>
    </w:lvl>
  </w:abstractNum>
  <w:abstractNum w:abstractNumId="33" w15:restartNumberingAfterBreak="0">
    <w:nsid w:val="6D5E7709"/>
    <w:multiLevelType w:val="singleLevel"/>
    <w:tmpl w:val="99E43326"/>
    <w:lvl w:ilvl="0">
      <w:start w:val="1"/>
      <w:numFmt w:val="bullet"/>
      <w:lvlText w:val=""/>
      <w:lvlJc w:val="left"/>
      <w:pPr>
        <w:tabs>
          <w:tab w:val="num" w:pos="360"/>
        </w:tabs>
        <w:ind w:left="360" w:hanging="360"/>
      </w:pPr>
      <w:rPr>
        <w:rFonts w:ascii="Symbol" w:hAnsi="Symbol" w:hint="default"/>
        <w:sz w:val="20"/>
      </w:rPr>
    </w:lvl>
  </w:abstractNum>
  <w:abstractNum w:abstractNumId="34" w15:restartNumberingAfterBreak="0">
    <w:nsid w:val="6FD76835"/>
    <w:multiLevelType w:val="hybridMultilevel"/>
    <w:tmpl w:val="720255E8"/>
    <w:lvl w:ilvl="0" w:tplc="0CBE13FC">
      <w:start w:val="1"/>
      <w:numFmt w:val="bullet"/>
      <w:pStyle w:val="QuoteattributionLarge"/>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B2D31FE"/>
    <w:multiLevelType w:val="hybridMultilevel"/>
    <w:tmpl w:val="4BDEEC9A"/>
    <w:lvl w:ilvl="0" w:tplc="CF629AD8">
      <w:start w:val="1"/>
      <w:numFmt w:val="bullet"/>
      <w:pStyle w:val="Quoteattribution"/>
      <w:lvlText w:val="—"/>
      <w:lvlJc w:val="left"/>
      <w:pPr>
        <w:ind w:left="360" w:hanging="360"/>
      </w:pPr>
      <w:rPr>
        <w:rFonts w:asciiTheme="minorHAnsi" w:hAnsiTheme="minorHAnsi" w:hint="default"/>
        <w:b w:val="0"/>
        <w:i w:val="0"/>
        <w:color w:val="0A3E46" w:themeColor="accen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7327C"/>
    <w:multiLevelType w:val="singleLevel"/>
    <w:tmpl w:val="F60CEF6E"/>
    <w:lvl w:ilvl="0">
      <w:start w:val="1"/>
      <w:numFmt w:val="lowerLetter"/>
      <w:lvlText w:val="%1)"/>
      <w:lvlJc w:val="left"/>
      <w:pPr>
        <w:tabs>
          <w:tab w:val="num" w:pos="720"/>
        </w:tabs>
        <w:ind w:left="720" w:hanging="720"/>
      </w:pPr>
      <w:rPr>
        <w:b w:val="0"/>
        <w:i w:val="0"/>
      </w:rPr>
    </w:lvl>
  </w:abstractNum>
  <w:abstractNum w:abstractNumId="38" w15:restartNumberingAfterBreak="0">
    <w:nsid w:val="7D1728DB"/>
    <w:multiLevelType w:val="hybridMultilevel"/>
    <w:tmpl w:val="239C8BC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54460709">
    <w:abstractNumId w:val="37"/>
  </w:num>
  <w:num w:numId="2" w16cid:durableId="1262950106">
    <w:abstractNumId w:val="13"/>
  </w:num>
  <w:num w:numId="3" w16cid:durableId="193269258">
    <w:abstractNumId w:val="32"/>
  </w:num>
  <w:num w:numId="4" w16cid:durableId="1509713724">
    <w:abstractNumId w:val="10"/>
  </w:num>
  <w:num w:numId="5" w16cid:durableId="101461586">
    <w:abstractNumId w:val="11"/>
  </w:num>
  <w:num w:numId="6" w16cid:durableId="1742562617">
    <w:abstractNumId w:val="29"/>
  </w:num>
  <w:num w:numId="7" w16cid:durableId="1570190571">
    <w:abstractNumId w:val="1"/>
  </w:num>
  <w:num w:numId="8" w16cid:durableId="620114369">
    <w:abstractNumId w:val="28"/>
  </w:num>
  <w:num w:numId="9" w16cid:durableId="948854224">
    <w:abstractNumId w:val="9"/>
  </w:num>
  <w:num w:numId="10" w16cid:durableId="2053994453">
    <w:abstractNumId w:val="20"/>
  </w:num>
  <w:num w:numId="11" w16cid:durableId="610166366">
    <w:abstractNumId w:val="15"/>
  </w:num>
  <w:num w:numId="12" w16cid:durableId="599534778">
    <w:abstractNumId w:val="21"/>
  </w:num>
  <w:num w:numId="13" w16cid:durableId="27530751">
    <w:abstractNumId w:val="19"/>
  </w:num>
  <w:num w:numId="14" w16cid:durableId="913393568">
    <w:abstractNumId w:val="18"/>
  </w:num>
  <w:num w:numId="15" w16cid:durableId="43674274">
    <w:abstractNumId w:val="0"/>
    <w:lvlOverride w:ilvl="0">
      <w:lvl w:ilvl="0">
        <w:numFmt w:val="bullet"/>
        <w:lvlText w:val=""/>
        <w:legacy w:legacy="1" w:legacySpace="0" w:legacyIndent="0"/>
        <w:lvlJc w:val="left"/>
        <w:rPr>
          <w:rFonts w:ascii="Symbol" w:hAnsi="Symbol" w:hint="default"/>
        </w:rPr>
      </w:lvl>
    </w:lvlOverride>
  </w:num>
  <w:num w:numId="16" w16cid:durableId="1801265055">
    <w:abstractNumId w:val="7"/>
  </w:num>
  <w:num w:numId="17" w16cid:durableId="60324584">
    <w:abstractNumId w:val="5"/>
  </w:num>
  <w:num w:numId="18" w16cid:durableId="12150074">
    <w:abstractNumId w:val="14"/>
  </w:num>
  <w:num w:numId="19" w16cid:durableId="880627188">
    <w:abstractNumId w:val="33"/>
  </w:num>
  <w:num w:numId="20" w16cid:durableId="1656911083">
    <w:abstractNumId w:val="25"/>
  </w:num>
  <w:num w:numId="21" w16cid:durableId="1242368492">
    <w:abstractNumId w:val="6"/>
  </w:num>
  <w:num w:numId="22" w16cid:durableId="876702254">
    <w:abstractNumId w:val="27"/>
  </w:num>
  <w:num w:numId="23" w16cid:durableId="565379944">
    <w:abstractNumId w:val="2"/>
  </w:num>
  <w:num w:numId="24" w16cid:durableId="1868761126">
    <w:abstractNumId w:val="3"/>
  </w:num>
  <w:num w:numId="25" w16cid:durableId="58868006">
    <w:abstractNumId w:val="24"/>
  </w:num>
  <w:num w:numId="26" w16cid:durableId="527260635">
    <w:abstractNumId w:val="26"/>
  </w:num>
  <w:num w:numId="27" w16cid:durableId="854073802">
    <w:abstractNumId w:val="31"/>
  </w:num>
  <w:num w:numId="28" w16cid:durableId="1858084079">
    <w:abstractNumId w:val="30"/>
  </w:num>
  <w:num w:numId="29" w16cid:durableId="604002150">
    <w:abstractNumId w:val="17"/>
  </w:num>
  <w:num w:numId="30" w16cid:durableId="1304965630">
    <w:abstractNumId w:val="35"/>
  </w:num>
  <w:num w:numId="31" w16cid:durableId="1738087378">
    <w:abstractNumId w:val="35"/>
  </w:num>
  <w:num w:numId="32" w16cid:durableId="2054846519">
    <w:abstractNumId w:val="35"/>
  </w:num>
  <w:num w:numId="33" w16cid:durableId="177043706">
    <w:abstractNumId w:val="34"/>
  </w:num>
  <w:num w:numId="34" w16cid:durableId="649409789">
    <w:abstractNumId w:val="36"/>
  </w:num>
  <w:num w:numId="35" w16cid:durableId="78528436">
    <w:abstractNumId w:val="4"/>
  </w:num>
  <w:num w:numId="36" w16cid:durableId="549925514">
    <w:abstractNumId w:val="8"/>
  </w:num>
  <w:num w:numId="37" w16cid:durableId="1307394099">
    <w:abstractNumId w:val="12"/>
  </w:num>
  <w:num w:numId="38" w16cid:durableId="1457483518">
    <w:abstractNumId w:val="22"/>
  </w:num>
  <w:num w:numId="39" w16cid:durableId="871306609">
    <w:abstractNumId w:val="23"/>
  </w:num>
  <w:num w:numId="40" w16cid:durableId="357777463">
    <w:abstractNumId w:val="16"/>
  </w:num>
  <w:num w:numId="41" w16cid:durableId="40063620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F8"/>
    <w:rsid w:val="00005D88"/>
    <w:rsid w:val="00007060"/>
    <w:rsid w:val="00011FF4"/>
    <w:rsid w:val="000261C6"/>
    <w:rsid w:val="000265E8"/>
    <w:rsid w:val="00030F5E"/>
    <w:rsid w:val="0003679D"/>
    <w:rsid w:val="00037D40"/>
    <w:rsid w:val="00045B0B"/>
    <w:rsid w:val="000B05BC"/>
    <w:rsid w:val="000C118A"/>
    <w:rsid w:val="000D477C"/>
    <w:rsid w:val="000D6E15"/>
    <w:rsid w:val="000E7561"/>
    <w:rsid w:val="00101076"/>
    <w:rsid w:val="00111E53"/>
    <w:rsid w:val="00120095"/>
    <w:rsid w:val="00126747"/>
    <w:rsid w:val="001341BF"/>
    <w:rsid w:val="001428A5"/>
    <w:rsid w:val="00163601"/>
    <w:rsid w:val="001674A1"/>
    <w:rsid w:val="00172254"/>
    <w:rsid w:val="001A22C7"/>
    <w:rsid w:val="001A5822"/>
    <w:rsid w:val="001B2A11"/>
    <w:rsid w:val="001C16B6"/>
    <w:rsid w:val="001D141F"/>
    <w:rsid w:val="001D25E0"/>
    <w:rsid w:val="001D4066"/>
    <w:rsid w:val="001D4EF8"/>
    <w:rsid w:val="001E4F0B"/>
    <w:rsid w:val="001F0092"/>
    <w:rsid w:val="0020778B"/>
    <w:rsid w:val="002135D2"/>
    <w:rsid w:val="002459F8"/>
    <w:rsid w:val="0024627B"/>
    <w:rsid w:val="00265422"/>
    <w:rsid w:val="00291750"/>
    <w:rsid w:val="00293854"/>
    <w:rsid w:val="00296FDF"/>
    <w:rsid w:val="002A2D5B"/>
    <w:rsid w:val="002A3860"/>
    <w:rsid w:val="002B0842"/>
    <w:rsid w:val="002C0229"/>
    <w:rsid w:val="002C70D7"/>
    <w:rsid w:val="002D1C82"/>
    <w:rsid w:val="002E63B0"/>
    <w:rsid w:val="002F4B54"/>
    <w:rsid w:val="00307E7C"/>
    <w:rsid w:val="00336AC7"/>
    <w:rsid w:val="003469BD"/>
    <w:rsid w:val="00354B1F"/>
    <w:rsid w:val="00361627"/>
    <w:rsid w:val="00364110"/>
    <w:rsid w:val="00365901"/>
    <w:rsid w:val="00366F37"/>
    <w:rsid w:val="003941DD"/>
    <w:rsid w:val="003A097B"/>
    <w:rsid w:val="003A5B0C"/>
    <w:rsid w:val="003A7900"/>
    <w:rsid w:val="003D610C"/>
    <w:rsid w:val="003D7E4E"/>
    <w:rsid w:val="003E7056"/>
    <w:rsid w:val="00400C55"/>
    <w:rsid w:val="00402AB7"/>
    <w:rsid w:val="00411695"/>
    <w:rsid w:val="0042401C"/>
    <w:rsid w:val="0043383A"/>
    <w:rsid w:val="0044360D"/>
    <w:rsid w:val="00462271"/>
    <w:rsid w:val="004668A0"/>
    <w:rsid w:val="00472F02"/>
    <w:rsid w:val="00476487"/>
    <w:rsid w:val="00481D8D"/>
    <w:rsid w:val="00485BED"/>
    <w:rsid w:val="004860BA"/>
    <w:rsid w:val="00490F3C"/>
    <w:rsid w:val="00494AEE"/>
    <w:rsid w:val="00497AFB"/>
    <w:rsid w:val="004B0812"/>
    <w:rsid w:val="004C51EE"/>
    <w:rsid w:val="004D3799"/>
    <w:rsid w:val="004D4E64"/>
    <w:rsid w:val="004D7E77"/>
    <w:rsid w:val="004E5477"/>
    <w:rsid w:val="00507D58"/>
    <w:rsid w:val="00513E83"/>
    <w:rsid w:val="00517B2E"/>
    <w:rsid w:val="00520AA4"/>
    <w:rsid w:val="005261E9"/>
    <w:rsid w:val="005310E0"/>
    <w:rsid w:val="00531DC7"/>
    <w:rsid w:val="005346D1"/>
    <w:rsid w:val="00553991"/>
    <w:rsid w:val="00567346"/>
    <w:rsid w:val="00570935"/>
    <w:rsid w:val="00571148"/>
    <w:rsid w:val="00590870"/>
    <w:rsid w:val="00594E77"/>
    <w:rsid w:val="005B1D82"/>
    <w:rsid w:val="005B311D"/>
    <w:rsid w:val="005D5392"/>
    <w:rsid w:val="005E6A78"/>
    <w:rsid w:val="005F3DC1"/>
    <w:rsid w:val="005F6A6B"/>
    <w:rsid w:val="006074CE"/>
    <w:rsid w:val="00607C6C"/>
    <w:rsid w:val="00610E5E"/>
    <w:rsid w:val="00614C27"/>
    <w:rsid w:val="00620D18"/>
    <w:rsid w:val="0062343E"/>
    <w:rsid w:val="006427E2"/>
    <w:rsid w:val="006608BE"/>
    <w:rsid w:val="0066457C"/>
    <w:rsid w:val="00664C5F"/>
    <w:rsid w:val="0066539C"/>
    <w:rsid w:val="00672CB1"/>
    <w:rsid w:val="00676F96"/>
    <w:rsid w:val="006C4D32"/>
    <w:rsid w:val="006C5975"/>
    <w:rsid w:val="006D6A40"/>
    <w:rsid w:val="00707217"/>
    <w:rsid w:val="00710A90"/>
    <w:rsid w:val="007146A2"/>
    <w:rsid w:val="0071761A"/>
    <w:rsid w:val="007320F3"/>
    <w:rsid w:val="007363DC"/>
    <w:rsid w:val="00737B4B"/>
    <w:rsid w:val="0075648D"/>
    <w:rsid w:val="007628FA"/>
    <w:rsid w:val="00766303"/>
    <w:rsid w:val="007670D6"/>
    <w:rsid w:val="0076714D"/>
    <w:rsid w:val="0078437F"/>
    <w:rsid w:val="00785021"/>
    <w:rsid w:val="00791FF7"/>
    <w:rsid w:val="0079376D"/>
    <w:rsid w:val="00797257"/>
    <w:rsid w:val="007A1806"/>
    <w:rsid w:val="007A3961"/>
    <w:rsid w:val="007F0ACA"/>
    <w:rsid w:val="008113A8"/>
    <w:rsid w:val="00825BE4"/>
    <w:rsid w:val="00830A87"/>
    <w:rsid w:val="0088194C"/>
    <w:rsid w:val="0089639A"/>
    <w:rsid w:val="008B1FAB"/>
    <w:rsid w:val="008E6360"/>
    <w:rsid w:val="008E7996"/>
    <w:rsid w:val="008F11E4"/>
    <w:rsid w:val="0092419F"/>
    <w:rsid w:val="00930358"/>
    <w:rsid w:val="00934E33"/>
    <w:rsid w:val="00945E8F"/>
    <w:rsid w:val="009734D0"/>
    <w:rsid w:val="00974F21"/>
    <w:rsid w:val="0098163E"/>
    <w:rsid w:val="0099672E"/>
    <w:rsid w:val="009A1BB6"/>
    <w:rsid w:val="009D3C4A"/>
    <w:rsid w:val="009D4E62"/>
    <w:rsid w:val="009D74E2"/>
    <w:rsid w:val="009E0A62"/>
    <w:rsid w:val="009E742C"/>
    <w:rsid w:val="009E7678"/>
    <w:rsid w:val="009F01D9"/>
    <w:rsid w:val="00A1057A"/>
    <w:rsid w:val="00A24F4D"/>
    <w:rsid w:val="00A30716"/>
    <w:rsid w:val="00A35D99"/>
    <w:rsid w:val="00A37672"/>
    <w:rsid w:val="00A47333"/>
    <w:rsid w:val="00A66A67"/>
    <w:rsid w:val="00A74568"/>
    <w:rsid w:val="00A80C82"/>
    <w:rsid w:val="00A81E3D"/>
    <w:rsid w:val="00A87C1E"/>
    <w:rsid w:val="00A95A62"/>
    <w:rsid w:val="00AB489E"/>
    <w:rsid w:val="00AB48AE"/>
    <w:rsid w:val="00AB5AA1"/>
    <w:rsid w:val="00AE255E"/>
    <w:rsid w:val="00AE6DA9"/>
    <w:rsid w:val="00AF118D"/>
    <w:rsid w:val="00AF3862"/>
    <w:rsid w:val="00B04C11"/>
    <w:rsid w:val="00B20F16"/>
    <w:rsid w:val="00B35D0F"/>
    <w:rsid w:val="00B36E4E"/>
    <w:rsid w:val="00B43438"/>
    <w:rsid w:val="00B519E2"/>
    <w:rsid w:val="00B668EC"/>
    <w:rsid w:val="00B912F3"/>
    <w:rsid w:val="00B94880"/>
    <w:rsid w:val="00BA3BC2"/>
    <w:rsid w:val="00BA4954"/>
    <w:rsid w:val="00BA7279"/>
    <w:rsid w:val="00BE189F"/>
    <w:rsid w:val="00BE7345"/>
    <w:rsid w:val="00BF7F84"/>
    <w:rsid w:val="00C259A3"/>
    <w:rsid w:val="00C41A7D"/>
    <w:rsid w:val="00C44F85"/>
    <w:rsid w:val="00C52C89"/>
    <w:rsid w:val="00C533FE"/>
    <w:rsid w:val="00C811CF"/>
    <w:rsid w:val="00C9451B"/>
    <w:rsid w:val="00CA70BC"/>
    <w:rsid w:val="00CC14A7"/>
    <w:rsid w:val="00CC7172"/>
    <w:rsid w:val="00CD44BD"/>
    <w:rsid w:val="00CE3C19"/>
    <w:rsid w:val="00CE5D7A"/>
    <w:rsid w:val="00CF30D6"/>
    <w:rsid w:val="00CF3BF9"/>
    <w:rsid w:val="00CF3D2B"/>
    <w:rsid w:val="00D00358"/>
    <w:rsid w:val="00D20B10"/>
    <w:rsid w:val="00D41E96"/>
    <w:rsid w:val="00D47E7F"/>
    <w:rsid w:val="00D51AC7"/>
    <w:rsid w:val="00D60F66"/>
    <w:rsid w:val="00D812B7"/>
    <w:rsid w:val="00D8756D"/>
    <w:rsid w:val="00DC0444"/>
    <w:rsid w:val="00DC0E46"/>
    <w:rsid w:val="00DC2420"/>
    <w:rsid w:val="00DD68FF"/>
    <w:rsid w:val="00DE1626"/>
    <w:rsid w:val="00DE1832"/>
    <w:rsid w:val="00DE1997"/>
    <w:rsid w:val="00DF43F1"/>
    <w:rsid w:val="00E11E8E"/>
    <w:rsid w:val="00E20B79"/>
    <w:rsid w:val="00E21A24"/>
    <w:rsid w:val="00E27300"/>
    <w:rsid w:val="00E309F6"/>
    <w:rsid w:val="00E33419"/>
    <w:rsid w:val="00E367A0"/>
    <w:rsid w:val="00E36EB0"/>
    <w:rsid w:val="00E602C2"/>
    <w:rsid w:val="00E64D5E"/>
    <w:rsid w:val="00E669EF"/>
    <w:rsid w:val="00E90AD2"/>
    <w:rsid w:val="00E925D0"/>
    <w:rsid w:val="00ED3306"/>
    <w:rsid w:val="00EE41E8"/>
    <w:rsid w:val="00EF7FC4"/>
    <w:rsid w:val="00F02406"/>
    <w:rsid w:val="00F02EF9"/>
    <w:rsid w:val="00F04839"/>
    <w:rsid w:val="00F2139E"/>
    <w:rsid w:val="00F31C4F"/>
    <w:rsid w:val="00F35659"/>
    <w:rsid w:val="00F3692D"/>
    <w:rsid w:val="00F66DA0"/>
    <w:rsid w:val="00F742FA"/>
    <w:rsid w:val="00F76ECF"/>
    <w:rsid w:val="00F835F1"/>
    <w:rsid w:val="00F916DF"/>
    <w:rsid w:val="00FA5344"/>
    <w:rsid w:val="00FB74FA"/>
    <w:rsid w:val="00FC7992"/>
    <w:rsid w:val="00FD6BF2"/>
    <w:rsid w:val="0A50FAEE"/>
    <w:rsid w:val="0E1BAE6E"/>
    <w:rsid w:val="13CC1A71"/>
    <w:rsid w:val="1E5C71DA"/>
    <w:rsid w:val="2AFE8855"/>
    <w:rsid w:val="3CA079EB"/>
    <w:rsid w:val="553EDAC5"/>
    <w:rsid w:val="5B3DB1EE"/>
    <w:rsid w:val="669550AA"/>
    <w:rsid w:val="704C6D05"/>
    <w:rsid w:val="70E68DD0"/>
    <w:rsid w:val="71E83D66"/>
    <w:rsid w:val="785BEC8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437BB1"/>
  <w15:chartTrackingRefBased/>
  <w15:docId w15:val="{8C51C6B9-3A67-4EBF-A962-FF260927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44BD"/>
    <w:rPr>
      <w:rFonts w:ascii="Public Sans (NSW) Light" w:eastAsia="Arial" w:hAnsi="Public Sans (NSW) Light" w:cs="Arial"/>
      <w:color w:val="22272B" w:themeColor="text1"/>
      <w:sz w:val="22"/>
      <w:lang w:eastAsia="en-US"/>
    </w:rPr>
  </w:style>
  <w:style w:type="paragraph" w:styleId="Heading1">
    <w:name w:val="heading 1"/>
    <w:basedOn w:val="Normal"/>
    <w:next w:val="Normal"/>
    <w:link w:val="Heading1Char"/>
    <w:qFormat/>
    <w:rsid w:val="00CD44BD"/>
    <w:pPr>
      <w:widowControl w:val="0"/>
      <w:suppressAutoHyphens/>
      <w:autoSpaceDE w:val="0"/>
      <w:autoSpaceDN w:val="0"/>
      <w:adjustRightInd w:val="0"/>
      <w:spacing w:before="360" w:after="1080" w:line="216" w:lineRule="auto"/>
      <w:textAlignment w:val="center"/>
      <w:outlineLvl w:val="0"/>
    </w:pPr>
    <w:rPr>
      <w:bCs/>
      <w:color w:val="0A3E46" w:themeColor="accent1"/>
      <w:spacing w:val="-10"/>
      <w:sz w:val="64"/>
      <w:szCs w:val="80"/>
    </w:rPr>
  </w:style>
  <w:style w:type="paragraph" w:styleId="Heading2">
    <w:name w:val="heading 2"/>
    <w:basedOn w:val="Normal"/>
    <w:next w:val="Normal"/>
    <w:link w:val="Heading2Char"/>
    <w:qFormat/>
    <w:rsid w:val="00CD44BD"/>
    <w:pPr>
      <w:keepNext/>
      <w:keepLines/>
      <w:widowControl w:val="0"/>
      <w:suppressAutoHyphens/>
      <w:autoSpaceDE w:val="0"/>
      <w:autoSpaceDN w:val="0"/>
      <w:adjustRightInd w:val="0"/>
      <w:spacing w:before="480" w:after="284"/>
      <w:textAlignment w:val="center"/>
      <w:outlineLvl w:val="1"/>
    </w:pPr>
    <w:rPr>
      <w:rFonts w:cs="ArialMT"/>
      <w:bCs/>
      <w:color w:val="0A3E46" w:themeColor="accent1"/>
      <w:sz w:val="36"/>
      <w:szCs w:val="36"/>
    </w:rPr>
  </w:style>
  <w:style w:type="paragraph" w:styleId="Heading3">
    <w:name w:val="heading 3"/>
    <w:basedOn w:val="Normal"/>
    <w:next w:val="Normal"/>
    <w:link w:val="Heading3Char"/>
    <w:qFormat/>
    <w:rsid w:val="00CD44BD"/>
    <w:pPr>
      <w:keepNext/>
      <w:keepLines/>
      <w:spacing w:before="480" w:after="227"/>
      <w:outlineLvl w:val="2"/>
    </w:pPr>
    <w:rPr>
      <w:rFonts w:ascii="Public Sans (NSW) Medium" w:eastAsia="Times New Roman" w:hAnsi="Public Sans (NSW) Medium"/>
      <w:color w:val="0A3E46" w:themeColor="accent1"/>
      <w:sz w:val="28"/>
      <w:szCs w:val="28"/>
    </w:rPr>
  </w:style>
  <w:style w:type="paragraph" w:styleId="Heading4">
    <w:name w:val="heading 4"/>
    <w:basedOn w:val="Normal"/>
    <w:next w:val="Normal"/>
    <w:link w:val="Heading4Char"/>
    <w:qFormat/>
    <w:rsid w:val="00CD44BD"/>
    <w:pPr>
      <w:keepNext/>
      <w:keepLines/>
      <w:spacing w:before="240" w:after="120"/>
      <w:outlineLvl w:val="3"/>
    </w:pPr>
    <w:rPr>
      <w:rFonts w:ascii="Public Sans (NSW) Medium" w:eastAsiaTheme="majorEastAsia" w:hAnsi="Public Sans (NSW) Medium" w:cstheme="majorBidi"/>
      <w:i/>
      <w:color w:val="0A3E46" w:themeColor="accent1"/>
      <w:szCs w:val="25"/>
    </w:rPr>
  </w:style>
  <w:style w:type="paragraph" w:styleId="Heading5">
    <w:name w:val="heading 5"/>
    <w:basedOn w:val="Normal"/>
    <w:next w:val="Normal"/>
    <w:link w:val="Heading5Char"/>
    <w:qFormat/>
    <w:rsid w:val="00CD44BD"/>
    <w:pPr>
      <w:keepNext/>
      <w:keepLines/>
      <w:spacing w:before="240" w:after="120"/>
      <w:outlineLvl w:val="4"/>
    </w:pPr>
    <w:rPr>
      <w:rFonts w:ascii="Public Sans (NSW)" w:eastAsiaTheme="majorEastAsia" w:hAnsi="Public Sans (NSW)" w:cstheme="majorBidi"/>
      <w:b/>
      <w:bCs/>
      <w:color w:val="0A3E4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4BD"/>
    <w:pPr>
      <w:spacing w:after="240"/>
    </w:pPr>
    <w:rPr>
      <w:rFonts w:cs="Arial-Black"/>
      <w:noProof/>
      <w:spacing w:val="-5"/>
      <w:sz w:val="16"/>
      <w:szCs w:val="16"/>
    </w:rPr>
  </w:style>
  <w:style w:type="paragraph" w:styleId="Footer">
    <w:name w:val="footer"/>
    <w:basedOn w:val="Normal"/>
    <w:link w:val="FooterChar"/>
    <w:uiPriority w:val="99"/>
    <w:unhideWhenUsed/>
    <w:rsid w:val="00CD44BD"/>
    <w:pPr>
      <w:pBdr>
        <w:top w:val="single" w:sz="4" w:space="12" w:color="0A3E46" w:themeColor="accent1"/>
      </w:pBdr>
      <w:tabs>
        <w:tab w:val="right" w:pos="10198"/>
      </w:tabs>
      <w:spacing w:after="120" w:line="276" w:lineRule="auto"/>
    </w:pPr>
    <w:rPr>
      <w:color w:val="0A3E46" w:themeColor="accent1"/>
      <w:sz w:val="16"/>
      <w:szCs w:val="16"/>
    </w:rPr>
  </w:style>
  <w:style w:type="character" w:styleId="PageNumber">
    <w:name w:val="page number"/>
    <w:basedOn w:val="DefaultParagraphFont"/>
    <w:rsid w:val="00CD44BD"/>
    <w:rPr>
      <w:rFonts w:ascii="Arial" w:hAnsi="Arial"/>
      <w:noProof w:val="0"/>
      <w:color w:val="808080"/>
      <w:sz w:val="12"/>
      <w:lang w:val="en-AU"/>
    </w:rPr>
  </w:style>
  <w:style w:type="paragraph" w:styleId="BodyText3">
    <w:name w:val="Body Text 3"/>
    <w:basedOn w:val="Normal"/>
    <w:rPr>
      <w:rFonts w:ascii="Frutiger 55 Roman" w:hAnsi="Frutiger 55 Roman"/>
      <w:color w:val="0000FF"/>
      <w:sz w:val="24"/>
      <w:lang w:val="en-US"/>
    </w:rPr>
  </w:style>
  <w:style w:type="character" w:styleId="Hyperlink">
    <w:name w:val="Hyperlink"/>
    <w:basedOn w:val="DefaultParagraphFont"/>
    <w:uiPriority w:val="99"/>
    <w:unhideWhenUsed/>
    <w:rsid w:val="00CD44BD"/>
    <w:rPr>
      <w:color w:val="0A3E46" w:themeColor="accent1"/>
      <w:u w:val="none"/>
    </w:rPr>
  </w:style>
  <w:style w:type="paragraph" w:styleId="BodyText">
    <w:name w:val="Body Text"/>
    <w:basedOn w:val="Normal"/>
    <w:link w:val="BodyTextChar"/>
    <w:qFormat/>
    <w:rsid w:val="00CD44BD"/>
    <w:pPr>
      <w:suppressAutoHyphens/>
      <w:autoSpaceDE w:val="0"/>
      <w:autoSpaceDN w:val="0"/>
      <w:adjustRightInd w:val="0"/>
      <w:spacing w:before="120" w:after="120" w:line="276" w:lineRule="auto"/>
      <w:textAlignment w:val="center"/>
    </w:pPr>
  </w:style>
  <w:style w:type="paragraph" w:styleId="BalloonText">
    <w:name w:val="Balloon Text"/>
    <w:basedOn w:val="Normal"/>
    <w:semiHidden/>
    <w:rsid w:val="009E742C"/>
    <w:rPr>
      <w:rFonts w:ascii="Tahoma" w:hAnsi="Tahoma" w:cs="Tahoma"/>
      <w:sz w:val="16"/>
      <w:szCs w:val="16"/>
    </w:rPr>
  </w:style>
  <w:style w:type="character" w:customStyle="1" w:styleId="BodyTextChar">
    <w:name w:val="Body Text Char"/>
    <w:basedOn w:val="DefaultParagraphFont"/>
    <w:link w:val="BodyText"/>
    <w:rsid w:val="00CD44BD"/>
    <w:rPr>
      <w:rFonts w:ascii="Public Sans (NSW) Light" w:eastAsia="Arial" w:hAnsi="Public Sans (NSW) Light" w:cs="Arial"/>
      <w:color w:val="22272B" w:themeColor="text1"/>
      <w:sz w:val="22"/>
      <w:lang w:eastAsia="en-US"/>
    </w:rPr>
  </w:style>
  <w:style w:type="paragraph" w:customStyle="1" w:styleId="BodyTextWhite">
    <w:name w:val="Body Text White"/>
    <w:basedOn w:val="BodyText"/>
    <w:rsid w:val="00CD44BD"/>
    <w:rPr>
      <w:color w:val="FFFFFF" w:themeColor="background1"/>
    </w:rPr>
  </w:style>
  <w:style w:type="paragraph" w:customStyle="1" w:styleId="Bullet1">
    <w:name w:val="Bullet 1"/>
    <w:basedOn w:val="BodyText"/>
    <w:qFormat/>
    <w:rsid w:val="00CD44BD"/>
    <w:pPr>
      <w:numPr>
        <w:numId w:val="23"/>
      </w:numPr>
      <w:suppressAutoHyphens w:val="0"/>
      <w:autoSpaceDE/>
      <w:autoSpaceDN/>
      <w:adjustRightInd/>
      <w:textAlignment w:val="auto"/>
    </w:pPr>
  </w:style>
  <w:style w:type="paragraph" w:customStyle="1" w:styleId="Bullet1White">
    <w:name w:val="Bullet 1 White"/>
    <w:basedOn w:val="Bullet1"/>
    <w:rsid w:val="00CD44BD"/>
    <w:pPr>
      <w:numPr>
        <w:numId w:val="24"/>
      </w:numPr>
    </w:pPr>
    <w:rPr>
      <w:color w:val="FFFFFF" w:themeColor="background1"/>
    </w:rPr>
  </w:style>
  <w:style w:type="paragraph" w:customStyle="1" w:styleId="Bullet2">
    <w:name w:val="Bullet 2"/>
    <w:basedOn w:val="Normal"/>
    <w:qFormat/>
    <w:rsid w:val="00CD44BD"/>
    <w:pPr>
      <w:numPr>
        <w:numId w:val="25"/>
      </w:numPr>
      <w:spacing w:before="120" w:after="120" w:line="276" w:lineRule="auto"/>
    </w:pPr>
    <w:rPr>
      <w:rFonts w:cs="ArialMT"/>
    </w:rPr>
  </w:style>
  <w:style w:type="paragraph" w:customStyle="1" w:styleId="Bullet2White">
    <w:name w:val="Bullet 2 White"/>
    <w:basedOn w:val="Bullet2"/>
    <w:rsid w:val="00CD44BD"/>
    <w:pPr>
      <w:numPr>
        <w:numId w:val="26"/>
      </w:numPr>
    </w:pPr>
    <w:rPr>
      <w:color w:val="FFFFFF" w:themeColor="background1"/>
    </w:rPr>
  </w:style>
  <w:style w:type="paragraph" w:customStyle="1" w:styleId="Bullet3">
    <w:name w:val="Bullet 3"/>
    <w:basedOn w:val="Normal"/>
    <w:rsid w:val="00CD44BD"/>
    <w:pPr>
      <w:numPr>
        <w:numId w:val="27"/>
      </w:numPr>
      <w:spacing w:before="120" w:after="120" w:line="276" w:lineRule="auto"/>
    </w:pPr>
  </w:style>
  <w:style w:type="paragraph" w:customStyle="1" w:styleId="Bullet3White">
    <w:name w:val="Bullet 3 White"/>
    <w:basedOn w:val="Bullet3"/>
    <w:rsid w:val="00CD44BD"/>
    <w:pPr>
      <w:numPr>
        <w:numId w:val="28"/>
      </w:numPr>
    </w:pPr>
    <w:rPr>
      <w:color w:val="FFFFFF" w:themeColor="background1"/>
    </w:rPr>
  </w:style>
  <w:style w:type="paragraph" w:styleId="Caption">
    <w:name w:val="caption"/>
    <w:basedOn w:val="Normal"/>
    <w:next w:val="Normal"/>
    <w:unhideWhenUsed/>
    <w:rsid w:val="00CD44BD"/>
    <w:pPr>
      <w:spacing w:before="200" w:after="200"/>
    </w:pPr>
    <w:rPr>
      <w:rFonts w:ascii="Public Sans (NSW)" w:hAnsi="Public Sans (NSW)"/>
      <w:b/>
      <w:iCs/>
      <w:color w:val="0A3E46" w:themeColor="accent1"/>
      <w:szCs w:val="18"/>
    </w:rPr>
  </w:style>
  <w:style w:type="paragraph" w:customStyle="1" w:styleId="Chartheading">
    <w:name w:val="Chart heading"/>
    <w:basedOn w:val="Normal"/>
    <w:rsid w:val="00CD44BD"/>
    <w:pPr>
      <w:keepNext/>
      <w:spacing w:after="120"/>
    </w:pPr>
    <w:rPr>
      <w:rFonts w:ascii="Public Sans" w:hAnsi="Public Sans"/>
      <w:color w:val="0A3E46" w:themeColor="accent1"/>
    </w:rPr>
  </w:style>
  <w:style w:type="paragraph" w:customStyle="1" w:styleId="ContactDetails">
    <w:name w:val="Contact Details"/>
    <w:basedOn w:val="BodyText"/>
    <w:link w:val="ContactDetailsChar"/>
    <w:rsid w:val="00CD44BD"/>
    <w:pPr>
      <w:spacing w:before="0"/>
    </w:pPr>
    <w:rPr>
      <w:color w:val="FFFFFF" w:themeColor="background1"/>
    </w:rPr>
  </w:style>
  <w:style w:type="character" w:customStyle="1" w:styleId="ContactDetailsChar">
    <w:name w:val="Contact Details Char"/>
    <w:basedOn w:val="BodyTextChar"/>
    <w:link w:val="ContactDetails"/>
    <w:rsid w:val="00CD44BD"/>
    <w:rPr>
      <w:rFonts w:ascii="Public Sans (NSW) Light" w:eastAsia="Arial" w:hAnsi="Public Sans (NSW) Light" w:cs="Arial"/>
      <w:color w:val="FFFFFF" w:themeColor="background1"/>
      <w:sz w:val="22"/>
      <w:lang w:eastAsia="en-US"/>
    </w:rPr>
  </w:style>
  <w:style w:type="paragraph" w:customStyle="1" w:styleId="Coverdate">
    <w:name w:val="Cover date"/>
    <w:basedOn w:val="Normal"/>
    <w:rsid w:val="00CD44BD"/>
    <w:pPr>
      <w:jc w:val="right"/>
    </w:pPr>
    <w:rPr>
      <w:color w:val="D0EDE9" w:themeColor="accent2"/>
    </w:rPr>
  </w:style>
  <w:style w:type="paragraph" w:customStyle="1" w:styleId="Coverdategrey">
    <w:name w:val="Cover date grey"/>
    <w:basedOn w:val="Coverdate"/>
    <w:rsid w:val="00CD44BD"/>
    <w:pPr>
      <w:tabs>
        <w:tab w:val="right" w:pos="9899"/>
      </w:tabs>
    </w:pPr>
    <w:rPr>
      <w:color w:val="22272B" w:themeColor="text1"/>
    </w:rPr>
  </w:style>
  <w:style w:type="paragraph" w:customStyle="1" w:styleId="Covertext">
    <w:name w:val="Cover text"/>
    <w:rsid w:val="00CD44BD"/>
    <w:pPr>
      <w:tabs>
        <w:tab w:val="right" w:pos="9899"/>
      </w:tabs>
    </w:pPr>
    <w:rPr>
      <w:rFonts w:asciiTheme="minorHAnsi" w:eastAsia="Arial" w:hAnsiTheme="minorHAnsi" w:cs="PublicSans-Light"/>
      <w:color w:val="002664" w:themeColor="background2"/>
      <w:spacing w:val="-1"/>
      <w:sz w:val="22"/>
      <w:szCs w:val="22"/>
      <w:lang w:val="en-US" w:eastAsia="en-US"/>
    </w:rPr>
  </w:style>
  <w:style w:type="paragraph" w:customStyle="1" w:styleId="Covertextwhite">
    <w:name w:val="Cover text white"/>
    <w:basedOn w:val="Covertext"/>
    <w:rsid w:val="00CD44BD"/>
    <w:pPr>
      <w:tabs>
        <w:tab w:val="clear" w:pos="9899"/>
        <w:tab w:val="left" w:pos="5216"/>
        <w:tab w:val="right" w:pos="9923"/>
      </w:tabs>
      <w:suppressAutoHyphens/>
      <w:autoSpaceDE w:val="0"/>
      <w:autoSpaceDN w:val="0"/>
      <w:adjustRightInd w:val="0"/>
      <w:textAlignment w:val="center"/>
    </w:pPr>
    <w:rPr>
      <w:color w:val="FFFFFF" w:themeColor="background1"/>
    </w:rPr>
  </w:style>
  <w:style w:type="paragraph" w:customStyle="1" w:styleId="Coverdatewhite">
    <w:name w:val="Cover date white"/>
    <w:basedOn w:val="Covertextwhite"/>
    <w:rsid w:val="00CD44BD"/>
    <w:rPr>
      <w:rFonts w:ascii="Public Sans (NSW) Light" w:hAnsi="Public Sans (NSW) Light"/>
    </w:rPr>
  </w:style>
  <w:style w:type="paragraph" w:styleId="Title">
    <w:name w:val="Title"/>
    <w:basedOn w:val="Normal"/>
    <w:next w:val="Normal"/>
    <w:link w:val="TitleChar"/>
    <w:uiPriority w:val="10"/>
    <w:qFormat/>
    <w:rsid w:val="00CD44BD"/>
    <w:pPr>
      <w:spacing w:line="216" w:lineRule="auto"/>
      <w:contextualSpacing/>
    </w:pPr>
    <w:rPr>
      <w:rFonts w:eastAsiaTheme="majorEastAsia" w:cstheme="majorBidi"/>
      <w:color w:val="0A3E46" w:themeColor="accent1"/>
      <w:kern w:val="28"/>
      <w:sz w:val="80"/>
      <w:szCs w:val="80"/>
    </w:rPr>
  </w:style>
  <w:style w:type="character" w:customStyle="1" w:styleId="TitleChar">
    <w:name w:val="Title Char"/>
    <w:basedOn w:val="DefaultParagraphFont"/>
    <w:link w:val="Title"/>
    <w:uiPriority w:val="10"/>
    <w:rsid w:val="00CD44BD"/>
    <w:rPr>
      <w:rFonts w:ascii="Public Sans (NSW) Light" w:eastAsiaTheme="majorEastAsia" w:hAnsi="Public Sans (NSW) Light" w:cstheme="majorBidi"/>
      <w:color w:val="0A3E46" w:themeColor="accent1"/>
      <w:kern w:val="28"/>
      <w:sz w:val="80"/>
      <w:szCs w:val="80"/>
      <w:lang w:eastAsia="en-US"/>
    </w:rPr>
  </w:style>
  <w:style w:type="paragraph" w:customStyle="1" w:styleId="CoverDocumenttitle">
    <w:name w:val="Cover Document title"/>
    <w:basedOn w:val="Title"/>
    <w:rsid w:val="00CD44BD"/>
    <w:pPr>
      <w:spacing w:before="120" w:line="192" w:lineRule="auto"/>
    </w:pPr>
    <w:rPr>
      <w:color w:val="FFFFFF" w:themeColor="background1"/>
    </w:rPr>
  </w:style>
  <w:style w:type="paragraph" w:customStyle="1" w:styleId="CoverDocumenttitlegrey">
    <w:name w:val="Cover Document title grey"/>
    <w:basedOn w:val="CoverDocumenttitle"/>
    <w:rsid w:val="00CD44BD"/>
    <w:rPr>
      <w:color w:val="22272B" w:themeColor="text1"/>
    </w:rPr>
  </w:style>
  <w:style w:type="paragraph" w:customStyle="1" w:styleId="CoverDocumenttitlewhite">
    <w:name w:val="Cover Document title white"/>
    <w:basedOn w:val="CoverDocumenttitle"/>
    <w:rsid w:val="00CD44BD"/>
    <w:pPr>
      <w:spacing w:line="216" w:lineRule="auto"/>
    </w:pPr>
    <w:rPr>
      <w:rFonts w:cs="Times New Roman (Headings CS)"/>
    </w:rPr>
  </w:style>
  <w:style w:type="paragraph" w:styleId="Subtitle">
    <w:name w:val="Subtitle"/>
    <w:basedOn w:val="Normal"/>
    <w:next w:val="Normal"/>
    <w:link w:val="SubtitleChar"/>
    <w:rsid w:val="00CD44BD"/>
    <w:pPr>
      <w:numPr>
        <w:ilvl w:val="1"/>
      </w:numPr>
      <w:spacing w:after="160"/>
    </w:pPr>
    <w:rPr>
      <w:rFonts w:eastAsiaTheme="minorEastAsia" w:cstheme="minorBidi"/>
      <w:color w:val="0A3E46" w:themeColor="accent1"/>
      <w:sz w:val="36"/>
      <w:szCs w:val="36"/>
      <w:lang w:val="en-US"/>
    </w:rPr>
  </w:style>
  <w:style w:type="character" w:customStyle="1" w:styleId="SubtitleChar">
    <w:name w:val="Subtitle Char"/>
    <w:basedOn w:val="DefaultParagraphFont"/>
    <w:link w:val="Subtitle"/>
    <w:rsid w:val="00CD44BD"/>
    <w:rPr>
      <w:rFonts w:ascii="Public Sans (NSW) Light" w:eastAsiaTheme="minorEastAsia" w:hAnsi="Public Sans (NSW) Light" w:cstheme="minorBidi"/>
      <w:color w:val="0A3E46" w:themeColor="accent1"/>
      <w:sz w:val="36"/>
      <w:szCs w:val="36"/>
      <w:lang w:val="en-US" w:eastAsia="en-US"/>
    </w:rPr>
  </w:style>
  <w:style w:type="paragraph" w:customStyle="1" w:styleId="CoverSubtitle">
    <w:name w:val="Cover Subtitle"/>
    <w:basedOn w:val="Subtitle"/>
    <w:rsid w:val="00CD44BD"/>
    <w:rPr>
      <w:color w:val="FFFFFF" w:themeColor="background1"/>
    </w:rPr>
  </w:style>
  <w:style w:type="paragraph" w:customStyle="1" w:styleId="CoverSubtitleGrey">
    <w:name w:val="Cover Subtitle Grey"/>
    <w:basedOn w:val="CoverSubtitle"/>
    <w:rsid w:val="00CD44BD"/>
    <w:rPr>
      <w:color w:val="22272B" w:themeColor="text1"/>
    </w:rPr>
  </w:style>
  <w:style w:type="paragraph" w:customStyle="1" w:styleId="CoverSubtitleWhite">
    <w:name w:val="Cover Subtitle White"/>
    <w:basedOn w:val="CoverSubtitle"/>
    <w:rsid w:val="00CD44BD"/>
    <w:pPr>
      <w:spacing w:after="0"/>
    </w:pPr>
  </w:style>
  <w:style w:type="paragraph" w:customStyle="1" w:styleId="CoverURL">
    <w:name w:val="Cover URL"/>
    <w:basedOn w:val="Coverdate"/>
    <w:rsid w:val="00CD44BD"/>
    <w:rPr>
      <w:color w:val="FFFFFF" w:themeColor="background1"/>
    </w:rPr>
  </w:style>
  <w:style w:type="paragraph" w:customStyle="1" w:styleId="CoverURLgrey">
    <w:name w:val="Cover URL grey"/>
    <w:basedOn w:val="CoverURL"/>
    <w:rsid w:val="00CD44BD"/>
    <w:pPr>
      <w:jc w:val="left"/>
    </w:pPr>
    <w:rPr>
      <w:color w:val="22272B" w:themeColor="text1"/>
    </w:rPr>
  </w:style>
  <w:style w:type="paragraph" w:customStyle="1" w:styleId="CoverURLwhite">
    <w:name w:val="Cover URL white"/>
    <w:basedOn w:val="Coverdatewhite"/>
    <w:rsid w:val="00CD44BD"/>
    <w:pPr>
      <w:pBdr>
        <w:top w:val="single" w:sz="4" w:space="4" w:color="002664" w:themeColor="background2"/>
      </w:pBdr>
      <w:tabs>
        <w:tab w:val="right" w:pos="10198"/>
      </w:tabs>
    </w:pPr>
  </w:style>
  <w:style w:type="paragraph" w:customStyle="1" w:styleId="CoverURLWhite0">
    <w:name w:val="Cover URL White"/>
    <w:basedOn w:val="Covertextwhite"/>
    <w:rsid w:val="00CD44BD"/>
    <w:rPr>
      <w:rFonts w:ascii="Public Sans (NSW) Light" w:hAnsi="Public Sans (NSW) Light"/>
    </w:rPr>
  </w:style>
  <w:style w:type="numbering" w:customStyle="1" w:styleId="CurrentList1">
    <w:name w:val="Current List1"/>
    <w:uiPriority w:val="99"/>
    <w:rsid w:val="00CD44BD"/>
    <w:pPr>
      <w:numPr>
        <w:numId w:val="29"/>
      </w:numPr>
    </w:pPr>
  </w:style>
  <w:style w:type="paragraph" w:customStyle="1" w:styleId="Descriptor">
    <w:name w:val="Descriptor"/>
    <w:basedOn w:val="Normal"/>
    <w:rsid w:val="00CD44BD"/>
    <w:pPr>
      <w:jc w:val="right"/>
    </w:pPr>
    <w:rPr>
      <w:rFonts w:ascii="Public Sans (NSW) SemiBold" w:hAnsi="Public Sans (NSW) SemiBold"/>
      <w:b/>
      <w:color w:val="0A3E46" w:themeColor="accent1"/>
      <w:sz w:val="26"/>
      <w:szCs w:val="28"/>
      <w:lang w:val="en-US"/>
    </w:rPr>
  </w:style>
  <w:style w:type="paragraph" w:customStyle="1" w:styleId="Descriptorwhite">
    <w:name w:val="Descriptor white"/>
    <w:basedOn w:val="Descriptor"/>
    <w:rsid w:val="00CD44BD"/>
  </w:style>
  <w:style w:type="paragraph" w:customStyle="1" w:styleId="Dividertitle">
    <w:name w:val="Divider title"/>
    <w:basedOn w:val="CoverDocumenttitle"/>
    <w:rsid w:val="00CD44BD"/>
    <w:pPr>
      <w:spacing w:line="216" w:lineRule="auto"/>
    </w:pPr>
    <w:rPr>
      <w:color w:val="0A3E46" w:themeColor="accent1"/>
    </w:rPr>
  </w:style>
  <w:style w:type="paragraph" w:customStyle="1" w:styleId="Divider">
    <w:name w:val="Divider #"/>
    <w:basedOn w:val="Dividertitle"/>
    <w:rsid w:val="00CD44BD"/>
    <w:rPr>
      <w:bCs/>
      <w:sz w:val="642"/>
      <w:szCs w:val="642"/>
    </w:rPr>
  </w:style>
  <w:style w:type="paragraph" w:customStyle="1" w:styleId="Divider02">
    <w:name w:val="Divider 02"/>
    <w:rsid w:val="00CD44BD"/>
    <w:rPr>
      <w:rFonts w:asciiTheme="minorHAnsi" w:eastAsia="Arial" w:hAnsiTheme="minorHAnsi" w:cs="Arial"/>
      <w:color w:val="22272B" w:themeColor="text1"/>
      <w:sz w:val="22"/>
      <w:lang w:eastAsia="en-US"/>
    </w:rPr>
  </w:style>
  <w:style w:type="character" w:customStyle="1" w:styleId="FooterChar">
    <w:name w:val="Footer Char"/>
    <w:basedOn w:val="DefaultParagraphFont"/>
    <w:link w:val="Footer"/>
    <w:uiPriority w:val="99"/>
    <w:rsid w:val="00CD44BD"/>
    <w:rPr>
      <w:rFonts w:ascii="Public Sans (NSW) Light" w:eastAsia="Arial" w:hAnsi="Public Sans (NSW) Light" w:cs="Arial"/>
      <w:color w:val="0A3E46" w:themeColor="accent1"/>
      <w:sz w:val="16"/>
      <w:szCs w:val="16"/>
      <w:lang w:eastAsia="en-US"/>
    </w:rPr>
  </w:style>
  <w:style w:type="paragraph" w:customStyle="1" w:styleId="Footerondarkbackground">
    <w:name w:val="Footer on dark background"/>
    <w:basedOn w:val="Footer"/>
    <w:rsid w:val="00CD44BD"/>
    <w:pPr>
      <w:pBdr>
        <w:top w:val="single" w:sz="4" w:space="4" w:color="D0EDE9" w:themeColor="accent2"/>
      </w:pBdr>
    </w:pPr>
    <w:rPr>
      <w:color w:val="FFFFFF" w:themeColor="background1"/>
    </w:rPr>
  </w:style>
  <w:style w:type="character" w:styleId="FootnoteReference">
    <w:name w:val="footnote reference"/>
    <w:basedOn w:val="DefaultParagraphFont"/>
    <w:semiHidden/>
    <w:unhideWhenUsed/>
    <w:rsid w:val="00CD44BD"/>
    <w:rPr>
      <w:vertAlign w:val="superscript"/>
    </w:rPr>
  </w:style>
  <w:style w:type="paragraph" w:styleId="FootnoteText">
    <w:name w:val="footnote text"/>
    <w:basedOn w:val="Normal"/>
    <w:link w:val="FootnoteTextChar"/>
    <w:unhideWhenUsed/>
    <w:rsid w:val="00CD44BD"/>
    <w:pPr>
      <w:spacing w:line="180" w:lineRule="atLeast"/>
    </w:pPr>
    <w:rPr>
      <w:sz w:val="14"/>
      <w:szCs w:val="14"/>
      <w:lang w:val="en-US"/>
    </w:rPr>
  </w:style>
  <w:style w:type="character" w:customStyle="1" w:styleId="FootnoteTextChar">
    <w:name w:val="Footnote Text Char"/>
    <w:basedOn w:val="DefaultParagraphFont"/>
    <w:link w:val="FootnoteText"/>
    <w:rsid w:val="00CD44BD"/>
    <w:rPr>
      <w:rFonts w:ascii="Public Sans (NSW) Light" w:eastAsia="Arial" w:hAnsi="Public Sans (NSW) Light" w:cs="Arial"/>
      <w:color w:val="22272B" w:themeColor="text1"/>
      <w:sz w:val="14"/>
      <w:szCs w:val="14"/>
      <w:lang w:val="en-US" w:eastAsia="en-US"/>
    </w:rPr>
  </w:style>
  <w:style w:type="paragraph" w:customStyle="1" w:styleId="Greyboxnumber">
    <w:name w:val="Grey box number"/>
    <w:basedOn w:val="Normal"/>
    <w:rsid w:val="00CD44BD"/>
    <w:rPr>
      <w:sz w:val="98"/>
      <w:szCs w:val="98"/>
    </w:rPr>
  </w:style>
  <w:style w:type="character" w:customStyle="1" w:styleId="HeaderChar">
    <w:name w:val="Header Char"/>
    <w:basedOn w:val="DefaultParagraphFont"/>
    <w:link w:val="Header"/>
    <w:uiPriority w:val="99"/>
    <w:rsid w:val="00CD44BD"/>
    <w:rPr>
      <w:rFonts w:ascii="Public Sans (NSW) Light" w:eastAsia="Arial" w:hAnsi="Public Sans (NSW) Light" w:cs="Arial-Black"/>
      <w:noProof/>
      <w:color w:val="22272B" w:themeColor="text1"/>
      <w:spacing w:val="-5"/>
      <w:sz w:val="16"/>
      <w:szCs w:val="16"/>
      <w:lang w:eastAsia="en-US"/>
    </w:rPr>
  </w:style>
  <w:style w:type="character" w:customStyle="1" w:styleId="Heading1Char">
    <w:name w:val="Heading 1 Char"/>
    <w:basedOn w:val="DefaultParagraphFont"/>
    <w:link w:val="Heading1"/>
    <w:rsid w:val="00CD44BD"/>
    <w:rPr>
      <w:rFonts w:ascii="Public Sans (NSW) Light" w:eastAsia="Arial" w:hAnsi="Public Sans (NSW) Light" w:cs="Arial"/>
      <w:bCs/>
      <w:color w:val="0A3E46" w:themeColor="accent1"/>
      <w:spacing w:val="-10"/>
      <w:sz w:val="64"/>
      <w:szCs w:val="80"/>
      <w:lang w:eastAsia="en-US"/>
    </w:rPr>
  </w:style>
  <w:style w:type="paragraph" w:customStyle="1" w:styleId="Heading1White">
    <w:name w:val="Heading 1 White"/>
    <w:basedOn w:val="Heading1"/>
    <w:rsid w:val="00CD44BD"/>
    <w:pPr>
      <w:spacing w:after="0"/>
      <w:outlineLvl w:val="9"/>
    </w:pPr>
  </w:style>
  <w:style w:type="character" w:customStyle="1" w:styleId="Heading2Char">
    <w:name w:val="Heading 2 Char"/>
    <w:basedOn w:val="DefaultParagraphFont"/>
    <w:link w:val="Heading2"/>
    <w:rsid w:val="00CD44BD"/>
    <w:rPr>
      <w:rFonts w:ascii="Public Sans (NSW) Light" w:eastAsia="Arial" w:hAnsi="Public Sans (NSW) Light" w:cs="ArialMT"/>
      <w:bCs/>
      <w:color w:val="0A3E46" w:themeColor="accent1"/>
      <w:sz w:val="36"/>
      <w:szCs w:val="36"/>
      <w:lang w:eastAsia="en-US"/>
    </w:rPr>
  </w:style>
  <w:style w:type="paragraph" w:customStyle="1" w:styleId="Heading2TopofColumn">
    <w:name w:val="Heading 2 Top of Column"/>
    <w:basedOn w:val="Heading2"/>
    <w:rsid w:val="00CD44BD"/>
    <w:pPr>
      <w:spacing w:before="0"/>
    </w:pPr>
  </w:style>
  <w:style w:type="character" w:customStyle="1" w:styleId="Heading3Char">
    <w:name w:val="Heading 3 Char"/>
    <w:basedOn w:val="DefaultParagraphFont"/>
    <w:link w:val="Heading3"/>
    <w:rsid w:val="00CD44BD"/>
    <w:rPr>
      <w:rFonts w:ascii="Public Sans (NSW) Medium" w:hAnsi="Public Sans (NSW) Medium" w:cs="Arial"/>
      <w:color w:val="0A3E46" w:themeColor="accent1"/>
      <w:sz w:val="28"/>
      <w:szCs w:val="28"/>
      <w:lang w:eastAsia="en-US"/>
    </w:rPr>
  </w:style>
  <w:style w:type="character" w:customStyle="1" w:styleId="Heading4Char">
    <w:name w:val="Heading 4 Char"/>
    <w:basedOn w:val="DefaultParagraphFont"/>
    <w:link w:val="Heading4"/>
    <w:rsid w:val="00CD44BD"/>
    <w:rPr>
      <w:rFonts w:ascii="Public Sans (NSW) Medium" w:eastAsiaTheme="majorEastAsia" w:hAnsi="Public Sans (NSW) Medium" w:cstheme="majorBidi"/>
      <w:i/>
      <w:color w:val="0A3E46" w:themeColor="accent1"/>
      <w:sz w:val="22"/>
      <w:szCs w:val="25"/>
      <w:lang w:eastAsia="en-US"/>
    </w:rPr>
  </w:style>
  <w:style w:type="character" w:customStyle="1" w:styleId="Heading5Char">
    <w:name w:val="Heading 5 Char"/>
    <w:basedOn w:val="DefaultParagraphFont"/>
    <w:link w:val="Heading5"/>
    <w:rsid w:val="00CD44BD"/>
    <w:rPr>
      <w:rFonts w:ascii="Public Sans (NSW)" w:eastAsiaTheme="majorEastAsia" w:hAnsi="Public Sans (NSW)" w:cstheme="majorBidi"/>
      <w:b/>
      <w:bCs/>
      <w:color w:val="0A3E46" w:themeColor="accent1"/>
      <w:sz w:val="22"/>
      <w:lang w:eastAsia="en-US"/>
    </w:rPr>
  </w:style>
  <w:style w:type="paragraph" w:customStyle="1" w:styleId="IndependentName">
    <w:name w:val="Independent Name"/>
    <w:basedOn w:val="Normal"/>
    <w:rsid w:val="00CD44BD"/>
    <w:pPr>
      <w:spacing w:line="340" w:lineRule="atLeast"/>
    </w:pPr>
    <w:rPr>
      <w:color w:val="FFFFFF" w:themeColor="background1"/>
      <w:sz w:val="28"/>
      <w:szCs w:val="28"/>
    </w:rPr>
  </w:style>
  <w:style w:type="paragraph" w:customStyle="1" w:styleId="Independentnamewhite">
    <w:name w:val="Independent name white"/>
    <w:basedOn w:val="IndependentName"/>
    <w:rsid w:val="00CD44BD"/>
  </w:style>
  <w:style w:type="paragraph" w:customStyle="1" w:styleId="Infographicnumber">
    <w:name w:val="Infographic number"/>
    <w:basedOn w:val="Normal"/>
    <w:rsid w:val="00CD44BD"/>
    <w:pPr>
      <w:spacing w:before="240" w:line="192" w:lineRule="auto"/>
    </w:pPr>
    <w:rPr>
      <w:color w:val="0A3E46" w:themeColor="accent1"/>
      <w:sz w:val="80"/>
      <w:szCs w:val="80"/>
    </w:rPr>
  </w:style>
  <w:style w:type="paragraph" w:customStyle="1" w:styleId="InfographicTableLargeText">
    <w:name w:val="Infographic Table Large Text"/>
    <w:basedOn w:val="Normal"/>
    <w:rsid w:val="00CD44BD"/>
    <w:pPr>
      <w:spacing w:after="120" w:line="360" w:lineRule="atLeast"/>
    </w:pPr>
    <w:rPr>
      <w:color w:val="0A3E46" w:themeColor="accent1"/>
      <w:sz w:val="28"/>
      <w:szCs w:val="28"/>
    </w:rPr>
  </w:style>
  <w:style w:type="paragraph" w:customStyle="1" w:styleId="Infographictext">
    <w:name w:val="Infographic text"/>
    <w:basedOn w:val="Normal"/>
    <w:rsid w:val="00CD44BD"/>
    <w:pPr>
      <w:spacing w:after="120"/>
    </w:pPr>
    <w:rPr>
      <w:color w:val="0A3E46" w:themeColor="accent1"/>
    </w:rPr>
  </w:style>
  <w:style w:type="paragraph" w:customStyle="1" w:styleId="Infographics">
    <w:name w:val="Infographics"/>
    <w:basedOn w:val="Normal"/>
    <w:uiPriority w:val="99"/>
    <w:rsid w:val="00CD44BD"/>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paragraph" w:customStyle="1" w:styleId="Intropara">
    <w:name w:val="Intro para"/>
    <w:basedOn w:val="Normal"/>
    <w:rsid w:val="00CD44BD"/>
    <w:pPr>
      <w:spacing w:before="240" w:after="567"/>
    </w:pPr>
    <w:rPr>
      <w:color w:val="002664" w:themeColor="background2"/>
      <w:sz w:val="32"/>
      <w:szCs w:val="32"/>
    </w:rPr>
  </w:style>
  <w:style w:type="paragraph" w:styleId="List">
    <w:name w:val="List"/>
    <w:basedOn w:val="Normal"/>
    <w:unhideWhenUsed/>
    <w:rsid w:val="00CD44BD"/>
    <w:pPr>
      <w:numPr>
        <w:numId w:val="32"/>
      </w:numPr>
      <w:spacing w:before="120" w:after="120"/>
    </w:pPr>
  </w:style>
  <w:style w:type="paragraph" w:customStyle="1" w:styleId="Lista">
    <w:name w:val="List a."/>
    <w:basedOn w:val="List"/>
    <w:rsid w:val="00CD44BD"/>
    <w:pPr>
      <w:numPr>
        <w:ilvl w:val="1"/>
      </w:numPr>
    </w:pPr>
  </w:style>
  <w:style w:type="paragraph" w:customStyle="1" w:styleId="Listi">
    <w:name w:val="List i."/>
    <w:basedOn w:val="Lista"/>
    <w:rsid w:val="00CD44BD"/>
    <w:pPr>
      <w:numPr>
        <w:ilvl w:val="2"/>
      </w:numPr>
    </w:pPr>
  </w:style>
  <w:style w:type="table" w:styleId="ListTable4-Accent3">
    <w:name w:val="List Table 4 Accent 3"/>
    <w:aliases w:val="NSWG Standard Table"/>
    <w:basedOn w:val="TableNormal"/>
    <w:uiPriority w:val="49"/>
    <w:rsid w:val="00CD44BD"/>
    <w:rPr>
      <w:rFonts w:asciiTheme="minorHAnsi" w:eastAsia="Arial" w:hAnsiTheme="minorHAnsi" w:cs="Arial"/>
      <w:color w:val="22272B" w:themeColor="text1"/>
      <w:lang w:eastAsia="en-US"/>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6CC0CF" w:themeColor="accent3" w:themeTint="99"/>
        </w:tcBorders>
      </w:tcPr>
    </w:tblStylePr>
    <w:tblStylePr w:type="firstCol">
      <w:rPr>
        <w:b/>
        <w:bCs/>
      </w:rPr>
    </w:tblStylePr>
    <w:tblStylePr w:type="lastCol">
      <w:rPr>
        <w:b/>
        <w:bCs/>
      </w:rPr>
    </w:tblStylePr>
    <w:tblStylePr w:type="band1Vert">
      <w:tblPr/>
      <w:tcPr>
        <w:shd w:val="clear" w:color="auto" w:fill="F3621A" w:themeFill="accent4"/>
      </w:tcPr>
    </w:tblStylePr>
    <w:tblStylePr w:type="band1Horz">
      <w:tblPr/>
      <w:tcPr>
        <w:shd w:val="clear" w:color="auto" w:fill="F3621A" w:themeFill="accent4"/>
      </w:tcPr>
    </w:tblStylePr>
  </w:style>
  <w:style w:type="table" w:styleId="ListTable4-Accent4">
    <w:name w:val="List Table 4 Accent 4"/>
    <w:basedOn w:val="TableNormal"/>
    <w:uiPriority w:val="49"/>
    <w:rsid w:val="00CD44BD"/>
    <w:rPr>
      <w:rFonts w:ascii="Public Sans (NSW) Light" w:eastAsia="Arial" w:hAnsi="Public Sans (NSW) Light" w:cs="Arial"/>
      <w:color w:val="22272B" w:themeColor="text1"/>
      <w:sz w:val="22"/>
      <w:lang w:eastAsia="en-US"/>
    </w:rPr>
    <w:tblPr>
      <w:tblStyleRowBandSize w:val="1"/>
      <w:tblStyleColBandSize w:val="1"/>
      <w:tblBorders>
        <w:top w:val="single" w:sz="4" w:space="0" w:color="F7A075" w:themeColor="accent4" w:themeTint="99"/>
        <w:left w:val="single" w:sz="4" w:space="0" w:color="F7A075" w:themeColor="accent4" w:themeTint="99"/>
        <w:bottom w:val="single" w:sz="4" w:space="0" w:color="F7A075" w:themeColor="accent4" w:themeTint="99"/>
        <w:right w:val="single" w:sz="4" w:space="0" w:color="F7A075" w:themeColor="accent4" w:themeTint="99"/>
        <w:insideH w:val="single" w:sz="4" w:space="0" w:color="F7A075"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F3621A" w:themeColor="accent4"/>
          <w:left w:val="single" w:sz="4" w:space="0" w:color="F3621A" w:themeColor="accent4"/>
          <w:bottom w:val="single" w:sz="4" w:space="0" w:color="F3621A" w:themeColor="accent4"/>
          <w:right w:val="single" w:sz="4" w:space="0" w:color="F3621A" w:themeColor="accent4"/>
          <w:insideH w:val="nil"/>
        </w:tcBorders>
        <w:shd w:val="clear" w:color="auto" w:fill="F3621A" w:themeFill="accent4"/>
      </w:tcPr>
    </w:tblStylePr>
    <w:tblStylePr w:type="lastRow">
      <w:rPr>
        <w:b/>
        <w:bCs/>
      </w:rPr>
      <w:tblPr/>
      <w:tcPr>
        <w:tcBorders>
          <w:top w:val="double" w:sz="4" w:space="0" w:color="F7A075" w:themeColor="accent4" w:themeTint="99"/>
        </w:tcBorders>
      </w:tcPr>
    </w:tblStylePr>
    <w:tblStylePr w:type="firstCol">
      <w:rPr>
        <w:b/>
        <w:bCs/>
      </w:rPr>
    </w:tblStylePr>
    <w:tblStylePr w:type="lastCol">
      <w:rPr>
        <w:b/>
        <w:bCs/>
      </w:rPr>
    </w:tblStylePr>
    <w:tblStylePr w:type="band1Vert">
      <w:tblPr/>
      <w:tcPr>
        <w:shd w:val="clear" w:color="auto" w:fill="FCDFD1" w:themeFill="accent4" w:themeFillTint="33"/>
      </w:tcPr>
    </w:tblStylePr>
    <w:tblStylePr w:type="band1Horz">
      <w:tblPr/>
      <w:tcPr>
        <w:shd w:val="clear" w:color="auto" w:fill="FCDFD1" w:themeFill="accent4" w:themeFillTint="33"/>
      </w:tcPr>
    </w:tblStylePr>
  </w:style>
  <w:style w:type="paragraph" w:customStyle="1" w:styleId="Namehere">
    <w:name w:val="Name here"/>
    <w:basedOn w:val="Normal"/>
    <w:rsid w:val="00CD44BD"/>
    <w:pPr>
      <w:spacing w:line="420" w:lineRule="atLeast"/>
    </w:pPr>
    <w:rPr>
      <w:color w:val="FFFFFF" w:themeColor="background1"/>
      <w:sz w:val="36"/>
      <w:szCs w:val="36"/>
    </w:rPr>
  </w:style>
  <w:style w:type="table" w:customStyle="1" w:styleId="NSWGovernmentFinancialTable">
    <w:name w:val="NSW Government Financial Table"/>
    <w:basedOn w:val="TableNormal"/>
    <w:uiPriority w:val="99"/>
    <w:rsid w:val="00CD44BD"/>
    <w:rPr>
      <w:rFonts w:asciiTheme="minorHAnsi" w:eastAsia="Arial" w:hAnsiTheme="minorHAnsi" w:cs="Arial"/>
      <w:color w:val="22272B" w:themeColor="text1"/>
      <w:lang w:eastAsia="en-US"/>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table" w:customStyle="1" w:styleId="NSWGovernmentInfographicTable">
    <w:name w:val="NSW Government Infographic Table"/>
    <w:basedOn w:val="TableNormal"/>
    <w:uiPriority w:val="99"/>
    <w:rsid w:val="00CD44BD"/>
    <w:rPr>
      <w:rFonts w:asciiTheme="minorHAnsi" w:eastAsia="Arial" w:hAnsiTheme="minorHAnsi" w:cs="Arial"/>
      <w:color w:val="002664" w:themeColor="background2"/>
      <w:lang w:eastAsia="en-US"/>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table" w:customStyle="1" w:styleId="NSWGovernmentTable">
    <w:name w:val="NSW Government Table"/>
    <w:basedOn w:val="TableNormal"/>
    <w:uiPriority w:val="99"/>
    <w:rsid w:val="00CD44BD"/>
    <w:rPr>
      <w:rFonts w:asciiTheme="minorHAnsi" w:eastAsia="Arial" w:hAnsiTheme="minorHAnsi" w:cs="Arial"/>
      <w:color w:val="22272B" w:themeColor="text1"/>
      <w:sz w:val="18"/>
      <w:lang w:eastAsia="en-US"/>
    </w:rPr>
    <w:tblPr>
      <w:tblStyleRowBandSize w:val="1"/>
      <w:tblStyleCol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0A3E46" w:themeFill="accent1"/>
      </w:tcPr>
    </w:tblStylePr>
    <w:tblStylePr w:type="lastRow">
      <w:tblPr/>
      <w:tcPr>
        <w:tcBorders>
          <w:bottom w:val="single" w:sz="4" w:space="0" w:color="22272B" w:themeColor="text1"/>
        </w:tcBorders>
      </w:tcPr>
    </w:tblStylePr>
    <w:tblStylePr w:type="band2Vert">
      <w:tblPr/>
      <w:tcPr>
        <w:shd w:val="clear" w:color="auto" w:fill="D0EDE9" w:themeFill="accent2"/>
      </w:tcPr>
    </w:tblStylePr>
    <w:tblStylePr w:type="band2Horz">
      <w:tblPr/>
      <w:tcPr>
        <w:shd w:val="clear" w:color="auto" w:fill="D0EDE9" w:themeFill="accent2"/>
      </w:tcPr>
    </w:tblStylePr>
  </w:style>
  <w:style w:type="table" w:customStyle="1" w:styleId="NSWGovernmentTableAlternate">
    <w:name w:val="NSW Government Table Alternate"/>
    <w:basedOn w:val="TableNormal"/>
    <w:uiPriority w:val="99"/>
    <w:rsid w:val="00CD44BD"/>
    <w:rPr>
      <w:rFonts w:asciiTheme="minorHAnsi" w:eastAsia="Arial" w:hAnsiTheme="minorHAnsi" w:cs="Arial"/>
      <w:color w:val="22272B" w:themeColor="text1"/>
      <w:sz w:val="18"/>
      <w:lang w:eastAsia="en-US"/>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A3E46" w:themeColor="accent1"/>
        <w:sz w:val="20"/>
      </w:rPr>
      <w:tblPr/>
      <w:tcPr>
        <w:tcBorders>
          <w:bottom w:val="single" w:sz="4" w:space="0" w:color="22272B" w:themeColor="text1"/>
        </w:tcBorders>
      </w:tcPr>
    </w:tblStylePr>
    <w:tblStylePr w:type="lastRow">
      <w:tblPr/>
      <w:tcPr>
        <w:tcBorders>
          <w:bottom w:val="single" w:sz="4" w:space="0" w:color="22272B" w:themeColor="text1"/>
        </w:tcBorders>
      </w:tcPr>
    </w:tblStylePr>
    <w:tblStylePr w:type="band1Vert">
      <w:tblPr/>
      <w:tcPr>
        <w:shd w:val="clear" w:color="auto" w:fill="E6E9EB" w:themeFill="text1" w:themeFillTint="1A"/>
      </w:tcPr>
    </w:tblStylePr>
    <w:tblStylePr w:type="band2Horz">
      <w:tblPr/>
      <w:tcPr>
        <w:shd w:val="clear" w:color="auto" w:fill="E6E9EB" w:themeFill="text1" w:themeFillTint="1A"/>
      </w:tcPr>
    </w:tblStylePr>
  </w:style>
  <w:style w:type="table" w:customStyle="1" w:styleId="NSWGGrey">
    <w:name w:val="NSWG Grey"/>
    <w:basedOn w:val="TableNormal"/>
    <w:uiPriority w:val="99"/>
    <w:rsid w:val="00CD44BD"/>
    <w:rPr>
      <w:rFonts w:asciiTheme="minorHAnsi" w:eastAsia="Arial" w:hAnsiTheme="minorHAnsi" w:cs="Arial"/>
      <w:color w:val="22272B" w:themeColor="text1"/>
      <w:lang w:eastAsia="en-US"/>
    </w:rPr>
    <w:tblPr>
      <w:tblStyleRowBandSize w:val="1"/>
      <w:tblStyleColBandSize w:val="1"/>
    </w:tblPr>
    <w:tcPr>
      <w:shd w:val="clear" w:color="auto" w:fill="auto"/>
    </w:tcPr>
    <w:tblStylePr w:type="band1Vert">
      <w:tblPr/>
      <w:tcPr>
        <w:shd w:val="clear" w:color="auto" w:fill="EBEBEB"/>
      </w:tcPr>
    </w:tblStylePr>
  </w:style>
  <w:style w:type="table" w:customStyle="1" w:styleId="NSWGTableGrey">
    <w:name w:val="NSWG Table Grey"/>
    <w:basedOn w:val="TableNormal"/>
    <w:uiPriority w:val="99"/>
    <w:rsid w:val="00CD44BD"/>
    <w:rPr>
      <w:rFonts w:asciiTheme="minorHAnsi" w:eastAsia="Arial" w:hAnsiTheme="minorHAnsi" w:cs="Arial"/>
      <w:color w:val="22272B" w:themeColor="text1"/>
      <w:lang w:eastAsia="en-US"/>
    </w:rPr>
    <w:tblPr>
      <w:tblStyleColBandSize w:val="1"/>
      <w:tblCellMar>
        <w:top w:w="113" w:type="dxa"/>
        <w:bottom w:w="113" w:type="dxa"/>
      </w:tblCellMar>
    </w:tblPr>
    <w:tcPr>
      <w:shd w:val="clear" w:color="auto" w:fill="auto"/>
    </w:tcPr>
    <w:tblStylePr w:type="band1Vert">
      <w:tblPr/>
      <w:tcPr>
        <w:shd w:val="clear" w:color="auto" w:fill="EBEBEB"/>
      </w:tcPr>
    </w:tblStylePr>
  </w:style>
  <w:style w:type="character" w:styleId="PlaceholderText">
    <w:name w:val="Placeholder Text"/>
    <w:basedOn w:val="DefaultParagraphFont"/>
    <w:semiHidden/>
    <w:rsid w:val="00CD44BD"/>
    <w:rPr>
      <w:color w:val="808080"/>
    </w:rPr>
  </w:style>
  <w:style w:type="paragraph" w:customStyle="1" w:styleId="QuoteattributionLarge">
    <w:name w:val="Quote attribution (Large)"/>
    <w:rsid w:val="00CD44BD"/>
    <w:pPr>
      <w:numPr>
        <w:numId w:val="33"/>
      </w:numPr>
      <w:spacing w:before="120" w:after="120"/>
    </w:pPr>
    <w:rPr>
      <w:rFonts w:ascii="Public Sans (NSW)" w:eastAsia="Arial" w:hAnsi="Public Sans (NSW)" w:cs="Arial"/>
      <w:color w:val="0A3E46" w:themeColor="accent1"/>
      <w:sz w:val="22"/>
      <w:lang w:eastAsia="en-US"/>
    </w:rPr>
  </w:style>
  <w:style w:type="paragraph" w:customStyle="1" w:styleId="Quoteattribution">
    <w:name w:val="Quote attribution"/>
    <w:basedOn w:val="QuoteattributionLarge"/>
    <w:rsid w:val="00CD44BD"/>
    <w:pPr>
      <w:numPr>
        <w:numId w:val="34"/>
      </w:numPr>
    </w:pPr>
    <w:rPr>
      <w:rFonts w:ascii="Public Sans (NSW) Light" w:hAnsi="Public Sans (NSW) Light"/>
      <w:sz w:val="20"/>
    </w:rPr>
  </w:style>
  <w:style w:type="paragraph" w:styleId="Quote">
    <w:name w:val="Quote"/>
    <w:aliases w:val="Large"/>
    <w:basedOn w:val="Normal"/>
    <w:next w:val="Normal"/>
    <w:link w:val="QuoteChar"/>
    <w:rsid w:val="00CD44BD"/>
    <w:pPr>
      <w:spacing w:before="480" w:after="240"/>
    </w:pPr>
    <w:rPr>
      <w:color w:val="0A3E46" w:themeColor="accent1"/>
      <w:sz w:val="52"/>
      <w:szCs w:val="80"/>
    </w:rPr>
  </w:style>
  <w:style w:type="character" w:customStyle="1" w:styleId="QuoteChar">
    <w:name w:val="Quote Char"/>
    <w:aliases w:val="Large Char"/>
    <w:basedOn w:val="DefaultParagraphFont"/>
    <w:link w:val="Quote"/>
    <w:rsid w:val="00CD44BD"/>
    <w:rPr>
      <w:rFonts w:ascii="Public Sans (NSW) Light" w:eastAsia="Arial" w:hAnsi="Public Sans (NSW) Light" w:cs="Arial"/>
      <w:color w:val="0A3E46" w:themeColor="accent1"/>
      <w:sz w:val="52"/>
      <w:szCs w:val="80"/>
      <w:lang w:eastAsia="en-US"/>
    </w:rPr>
  </w:style>
  <w:style w:type="paragraph" w:customStyle="1" w:styleId="QuoteStyle">
    <w:name w:val="Quote Style"/>
    <w:basedOn w:val="Quote"/>
    <w:rsid w:val="00CD44BD"/>
    <w:pPr>
      <w:keepNext/>
      <w:keepLines/>
      <w:spacing w:line="360" w:lineRule="atLeast"/>
    </w:pPr>
    <w:rPr>
      <w:rFonts w:ascii="Public Sans (NSW)" w:hAnsi="Public Sans (NSW)"/>
      <w:sz w:val="28"/>
      <w:szCs w:val="28"/>
    </w:rPr>
  </w:style>
  <w:style w:type="table" w:styleId="TableGrid">
    <w:name w:val="Table Grid"/>
    <w:basedOn w:val="TableNormal"/>
    <w:uiPriority w:val="59"/>
    <w:rsid w:val="00CD44BD"/>
    <w:rPr>
      <w:rFonts w:ascii="Public Sans (NSW) Light" w:eastAsia="Arial" w:hAnsi="Public Sans (NSW) Light" w:cs="Arial"/>
      <w:color w:val="22272B" w:themeColor="text1"/>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GridLight">
    <w:name w:val="Grid Table Light"/>
    <w:basedOn w:val="TableNormal"/>
    <w:uiPriority w:val="40"/>
    <w:rsid w:val="00CD44BD"/>
    <w:rPr>
      <w:rFonts w:ascii="Public Sans (NSW) Light" w:eastAsia="Arial" w:hAnsi="Public Sans (NSW) Light" w:cs="Arial"/>
      <w:color w:val="22272B" w:themeColor="text1"/>
      <w:sz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rsid w:val="00CD44BD"/>
    <w:rPr>
      <w:rFonts w:ascii="Public Sans (NSW) SemiBold" w:hAnsi="Public Sans (NSW) SemiBold"/>
      <w:b/>
      <w:color w:val="0A3E46" w:themeColor="accent1"/>
      <w:sz w:val="18"/>
      <w:szCs w:val="18"/>
    </w:rPr>
  </w:style>
  <w:style w:type="paragraph" w:customStyle="1" w:styleId="Tableheadingwhite">
    <w:name w:val="Table heading white"/>
    <w:basedOn w:val="TableHeading"/>
    <w:rsid w:val="00CD44BD"/>
    <w:rPr>
      <w:color w:val="FFFFFF" w:themeColor="background1"/>
    </w:rPr>
  </w:style>
  <w:style w:type="paragraph" w:customStyle="1" w:styleId="TableText">
    <w:name w:val="Table Text"/>
    <w:basedOn w:val="Normal"/>
    <w:rsid w:val="00CD44BD"/>
    <w:rPr>
      <w:sz w:val="20"/>
    </w:rPr>
  </w:style>
  <w:style w:type="paragraph" w:customStyle="1" w:styleId="TableSemiBold">
    <w:name w:val="Table SemiBold"/>
    <w:basedOn w:val="TableText"/>
    <w:rsid w:val="00CD44BD"/>
    <w:rPr>
      <w:rFonts w:ascii="Public Sans (NSW) SemiBold" w:hAnsi="Public Sans (NSW) SemiBold"/>
      <w:b/>
      <w:sz w:val="18"/>
      <w:szCs w:val="18"/>
    </w:rPr>
  </w:style>
  <w:style w:type="paragraph" w:styleId="TOC1">
    <w:name w:val="toc 1"/>
    <w:basedOn w:val="Normal"/>
    <w:next w:val="Normal"/>
    <w:autoRedefine/>
    <w:uiPriority w:val="39"/>
    <w:unhideWhenUsed/>
    <w:rsid w:val="00CD44BD"/>
    <w:pPr>
      <w:pBdr>
        <w:top w:val="single" w:sz="4" w:space="12" w:color="0A3E46" w:themeColor="accent1"/>
      </w:pBdr>
      <w:tabs>
        <w:tab w:val="right" w:pos="10188"/>
      </w:tabs>
      <w:spacing w:before="240" w:after="120"/>
    </w:pPr>
    <w:rPr>
      <w:rFonts w:ascii="Public Sans (NSW) SemiBold" w:hAnsi="Public Sans (NSW) SemiBold"/>
      <w:b/>
      <w:bCs/>
      <w:noProof/>
      <w:color w:val="0A3E46" w:themeColor="accent1"/>
      <w:sz w:val="28"/>
      <w:szCs w:val="36"/>
    </w:rPr>
  </w:style>
  <w:style w:type="paragraph" w:styleId="TOC3">
    <w:name w:val="toc 3"/>
    <w:basedOn w:val="Normal"/>
    <w:next w:val="Normal"/>
    <w:autoRedefine/>
    <w:uiPriority w:val="39"/>
    <w:unhideWhenUsed/>
    <w:rsid w:val="00CD44BD"/>
    <w:pPr>
      <w:tabs>
        <w:tab w:val="right" w:leader="dot" w:pos="10188"/>
      </w:tabs>
      <w:spacing w:after="120"/>
    </w:pPr>
    <w:rPr>
      <w:noProof/>
      <w:color w:val="0A3E46" w:themeColor="accent1"/>
      <w:sz w:val="36"/>
      <w:szCs w:val="36"/>
    </w:rPr>
  </w:style>
  <w:style w:type="paragraph" w:styleId="TOC2">
    <w:name w:val="toc 2"/>
    <w:basedOn w:val="TOC3"/>
    <w:next w:val="Normal"/>
    <w:autoRedefine/>
    <w:uiPriority w:val="39"/>
    <w:unhideWhenUsed/>
    <w:rsid w:val="00CD44BD"/>
    <w:pPr>
      <w:tabs>
        <w:tab w:val="right" w:pos="10188"/>
      </w:tabs>
      <w:spacing w:after="60"/>
    </w:pPr>
    <w:rPr>
      <w:sz w:val="28"/>
    </w:rPr>
  </w:style>
  <w:style w:type="paragraph" w:styleId="TOCHeading">
    <w:name w:val="TOC Heading"/>
    <w:basedOn w:val="Heading1"/>
    <w:next w:val="Normal"/>
    <w:uiPriority w:val="39"/>
    <w:unhideWhenUsed/>
    <w:rsid w:val="00CD44BD"/>
    <w:pPr>
      <w:keepNext/>
      <w:keepLines/>
      <w:widowControl/>
      <w:suppressAutoHyphens w:val="0"/>
      <w:autoSpaceDE/>
      <w:autoSpaceDN/>
      <w:adjustRightInd/>
      <w:textAlignment w:val="auto"/>
      <w:outlineLvl w:val="9"/>
    </w:pPr>
    <w:rPr>
      <w:rFonts w:eastAsiaTheme="majorEastAsia" w:cstheme="majorBidi"/>
      <w:bCs w:val="0"/>
    </w:rPr>
  </w:style>
  <w:style w:type="character" w:styleId="UnresolvedMention">
    <w:name w:val="Unresolved Mention"/>
    <w:basedOn w:val="DefaultParagraphFont"/>
    <w:uiPriority w:val="99"/>
    <w:semiHidden/>
    <w:unhideWhenUsed/>
    <w:rsid w:val="00CD44BD"/>
    <w:rPr>
      <w:color w:val="605E5C"/>
      <w:shd w:val="clear" w:color="auto" w:fill="E1DFDD"/>
    </w:rPr>
  </w:style>
  <w:style w:type="paragraph" w:styleId="Revision">
    <w:name w:val="Revision"/>
    <w:hidden/>
    <w:uiPriority w:val="99"/>
    <w:semiHidden/>
    <w:rsid w:val="00F02406"/>
    <w:rPr>
      <w:rFonts w:ascii="Public Sans (NSW) Light" w:eastAsia="Arial" w:hAnsi="Public Sans (NSW) Light" w:cs="Arial"/>
      <w:color w:val="22272B" w:themeColor="text1"/>
      <w:sz w:val="22"/>
      <w:lang w:eastAsia="en-US"/>
    </w:rPr>
  </w:style>
  <w:style w:type="character" w:styleId="CommentReference">
    <w:name w:val="annotation reference"/>
    <w:basedOn w:val="DefaultParagraphFont"/>
    <w:uiPriority w:val="99"/>
    <w:semiHidden/>
    <w:unhideWhenUsed/>
    <w:rsid w:val="00F02406"/>
    <w:rPr>
      <w:sz w:val="16"/>
      <w:szCs w:val="16"/>
    </w:rPr>
  </w:style>
  <w:style w:type="paragraph" w:styleId="CommentText">
    <w:name w:val="annotation text"/>
    <w:basedOn w:val="Normal"/>
    <w:link w:val="CommentTextChar"/>
    <w:uiPriority w:val="99"/>
    <w:unhideWhenUsed/>
    <w:rsid w:val="00F02406"/>
    <w:rPr>
      <w:sz w:val="20"/>
    </w:rPr>
  </w:style>
  <w:style w:type="character" w:customStyle="1" w:styleId="CommentTextChar">
    <w:name w:val="Comment Text Char"/>
    <w:basedOn w:val="DefaultParagraphFont"/>
    <w:link w:val="CommentText"/>
    <w:uiPriority w:val="99"/>
    <w:rsid w:val="00F02406"/>
    <w:rPr>
      <w:rFonts w:ascii="Public Sans (NSW) Light" w:eastAsia="Arial" w:hAnsi="Public Sans (NSW) Light" w:cs="Arial"/>
      <w:color w:val="22272B" w:themeColor="text1"/>
      <w:lang w:eastAsia="en-US"/>
    </w:rPr>
  </w:style>
  <w:style w:type="paragraph" w:styleId="CommentSubject">
    <w:name w:val="annotation subject"/>
    <w:basedOn w:val="CommentText"/>
    <w:next w:val="CommentText"/>
    <w:link w:val="CommentSubjectChar"/>
    <w:uiPriority w:val="99"/>
    <w:semiHidden/>
    <w:unhideWhenUsed/>
    <w:rsid w:val="00F02406"/>
    <w:rPr>
      <w:b/>
      <w:bCs/>
    </w:rPr>
  </w:style>
  <w:style w:type="character" w:customStyle="1" w:styleId="CommentSubjectChar">
    <w:name w:val="Comment Subject Char"/>
    <w:basedOn w:val="CommentTextChar"/>
    <w:link w:val="CommentSubject"/>
    <w:uiPriority w:val="99"/>
    <w:semiHidden/>
    <w:rsid w:val="00F02406"/>
    <w:rPr>
      <w:rFonts w:ascii="Public Sans (NSW) Light" w:eastAsia="Arial" w:hAnsi="Public Sans (NSW) Light" w:cs="Arial"/>
      <w:b/>
      <w:bCs/>
      <w:color w:val="22272B" w:themeColor="text1"/>
      <w:lang w:eastAsia="en-US"/>
    </w:rPr>
  </w:style>
  <w:style w:type="paragraph" w:styleId="ListParagraph">
    <w:name w:val="List Paragraph"/>
    <w:basedOn w:val="Normal"/>
    <w:uiPriority w:val="34"/>
    <w:qFormat/>
    <w:rsid w:val="001D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466955">
      <w:bodyDiv w:val="1"/>
      <w:marLeft w:val="0"/>
      <w:marRight w:val="0"/>
      <w:marTop w:val="0"/>
      <w:marBottom w:val="0"/>
      <w:divBdr>
        <w:top w:val="none" w:sz="0" w:space="0" w:color="auto"/>
        <w:left w:val="none" w:sz="0" w:space="0" w:color="auto"/>
        <w:bottom w:val="none" w:sz="0" w:space="0" w:color="auto"/>
        <w:right w:val="none" w:sz="0" w:space="0" w:color="auto"/>
      </w:divBdr>
    </w:div>
    <w:div w:id="653218505">
      <w:bodyDiv w:val="1"/>
      <w:marLeft w:val="0"/>
      <w:marRight w:val="0"/>
      <w:marTop w:val="0"/>
      <w:marBottom w:val="0"/>
      <w:divBdr>
        <w:top w:val="none" w:sz="0" w:space="0" w:color="auto"/>
        <w:left w:val="none" w:sz="0" w:space="0" w:color="auto"/>
        <w:bottom w:val="none" w:sz="0" w:space="0" w:color="auto"/>
        <w:right w:val="none" w:sz="0" w:space="0" w:color="auto"/>
      </w:divBdr>
    </w:div>
    <w:div w:id="1314675210">
      <w:bodyDiv w:val="1"/>
      <w:marLeft w:val="0"/>
      <w:marRight w:val="0"/>
      <w:marTop w:val="0"/>
      <w:marBottom w:val="0"/>
      <w:divBdr>
        <w:top w:val="none" w:sz="0" w:space="0" w:color="auto"/>
        <w:left w:val="none" w:sz="0" w:space="0" w:color="auto"/>
        <w:bottom w:val="none" w:sz="0" w:space="0" w:color="auto"/>
        <w:right w:val="none" w:sz="0" w:space="0" w:color="auto"/>
      </w:divBdr>
    </w:div>
    <w:div w:id="17802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ansport.safety@otsi.nsw.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261DAC6-8AF9-4AD4-9521-1BC1938F29CD}"/>
      </w:docPartPr>
      <w:docPartBody>
        <w:p w:rsidR="001D5648" w:rsidRDefault="00B04C11">
          <w:r w:rsidRPr="00DF7C20">
            <w:rPr>
              <w:rStyle w:val="PlaceholderText"/>
            </w:rPr>
            <w:t>Choose an item.</w:t>
          </w:r>
        </w:p>
      </w:docPartBody>
    </w:docPart>
    <w:docPart>
      <w:docPartPr>
        <w:name w:val="05A1BC8CD45C413A8ED78B3E273A11D5"/>
        <w:category>
          <w:name w:val="General"/>
          <w:gallery w:val="placeholder"/>
        </w:category>
        <w:types>
          <w:type w:val="bbPlcHdr"/>
        </w:types>
        <w:behaviors>
          <w:behavior w:val="content"/>
        </w:behaviors>
        <w:guid w:val="{B14C252A-C8C9-4A30-B3DA-5289E6FB032E}"/>
      </w:docPartPr>
      <w:docPartBody>
        <w:p w:rsidR="001D5648" w:rsidRDefault="00B04C11" w:rsidP="00B04C11">
          <w:pPr>
            <w:pStyle w:val="05A1BC8CD45C413A8ED78B3E273A11D5"/>
          </w:pPr>
          <w:r w:rsidRPr="00DF7C20">
            <w:rPr>
              <w:rStyle w:val="PlaceholderText"/>
            </w:rPr>
            <w:t>Choose an item.</w:t>
          </w:r>
        </w:p>
      </w:docPartBody>
    </w:docPart>
    <w:docPart>
      <w:docPartPr>
        <w:name w:val="79A8F2B9215A4EEFA085287267EE9090"/>
        <w:category>
          <w:name w:val="General"/>
          <w:gallery w:val="placeholder"/>
        </w:category>
        <w:types>
          <w:type w:val="bbPlcHdr"/>
        </w:types>
        <w:behaviors>
          <w:behavior w:val="content"/>
        </w:behaviors>
        <w:guid w:val="{E243D6FA-D267-4F74-85F6-429452DD9810}"/>
      </w:docPartPr>
      <w:docPartBody>
        <w:p w:rsidR="00506B64" w:rsidRDefault="00000000">
          <w:pPr>
            <w:pStyle w:val="79A8F2B9215A4EEFA085287267EE9090"/>
          </w:pPr>
          <w:r w:rsidRPr="00DF7C20">
            <w:rPr>
              <w:rStyle w:val="PlaceholderText"/>
            </w:rPr>
            <w:t>Choose an item.</w:t>
          </w:r>
        </w:p>
      </w:docPartBody>
    </w:docPart>
    <w:docPart>
      <w:docPartPr>
        <w:name w:val="B194399C010849D29708DDE58599C28D"/>
        <w:category>
          <w:name w:val="General"/>
          <w:gallery w:val="placeholder"/>
        </w:category>
        <w:types>
          <w:type w:val="bbPlcHdr"/>
        </w:types>
        <w:behaviors>
          <w:behavior w:val="content"/>
        </w:behaviors>
        <w:guid w:val="{580053B7-7B9B-4B5F-8366-05F7D688249C}"/>
      </w:docPartPr>
      <w:docPartBody>
        <w:p w:rsidR="00506B64" w:rsidRDefault="00000000">
          <w:pPr>
            <w:pStyle w:val="B194399C010849D29708DDE58599C28D"/>
          </w:pPr>
          <w:r w:rsidRPr="00DF7C20">
            <w:rPr>
              <w:rStyle w:val="PlaceholderText"/>
            </w:rPr>
            <w:t>Choose an item.</w:t>
          </w:r>
        </w:p>
      </w:docPartBody>
    </w:docPart>
    <w:docPart>
      <w:docPartPr>
        <w:name w:val="7100AB2947C440179242612461D31F6D"/>
        <w:category>
          <w:name w:val="General"/>
          <w:gallery w:val="placeholder"/>
        </w:category>
        <w:types>
          <w:type w:val="bbPlcHdr"/>
        </w:types>
        <w:behaviors>
          <w:behavior w:val="content"/>
        </w:behaviors>
        <w:guid w:val="{9580F279-472F-4332-BA77-BC2D897F7A0D}"/>
      </w:docPartPr>
      <w:docPartBody>
        <w:p w:rsidR="00506B64" w:rsidRDefault="00000000">
          <w:pPr>
            <w:pStyle w:val="7100AB2947C440179242612461D31F6D"/>
          </w:pPr>
          <w:r w:rsidRPr="00DF7C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ckless Neue">
    <w:altName w:val="Calibri"/>
    <w:charset w:val="00"/>
    <w:family w:val="auto"/>
    <w:pitch w:val="variable"/>
    <w:sig w:usb0="00000007" w:usb1="00000000" w:usb2="00000000" w:usb3="00000000" w:csb0="00000093" w:csb1="00000000"/>
  </w:font>
  <w:font w:name="Public 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ublic Sans Light">
    <w:altName w:val="Cambria"/>
    <w:panose1 w:val="00000000000000000000"/>
    <w:charset w:val="00"/>
    <w:family w:val="roman"/>
    <w:notTrueType/>
    <w:pitch w:val="default"/>
  </w:font>
  <w:font w:name="Public Sans (NSW) Light">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swiss"/>
    <w:notTrueType/>
    <w:pitch w:val="default"/>
    <w:sig w:usb0="00000003" w:usb1="00000000" w:usb2="00000000" w:usb3="00000000" w:csb0="00000001" w:csb1="00000000"/>
  </w:font>
  <w:font w:name="Public Sans (NSW) Medium">
    <w:panose1 w:val="00000000000000000000"/>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Public Sans (NSW)">
    <w:panose1 w:val="00000000000000000000"/>
    <w:charset w:val="00"/>
    <w:family w:val="auto"/>
    <w:pitch w:val="variable"/>
    <w:sig w:usb0="A00000FF" w:usb1="4000205B" w:usb2="00000000" w:usb3="00000000" w:csb0="00000193" w:csb1="00000000"/>
  </w:font>
  <w:font w:name="Arial-Black">
    <w:altName w:val="Arial Black"/>
    <w:panose1 w:val="00000000000000000000"/>
    <w:charset w:val="4D"/>
    <w:family w:val="auto"/>
    <w:notTrueType/>
    <w:pitch w:val="default"/>
    <w:sig w:usb0="0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ublicSans-Light">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Public Sans (NSW) SemiBold">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C11"/>
    <w:rsid w:val="001A6196"/>
    <w:rsid w:val="001D5648"/>
    <w:rsid w:val="002F3DD4"/>
    <w:rsid w:val="00334001"/>
    <w:rsid w:val="00506B64"/>
    <w:rsid w:val="00652688"/>
    <w:rsid w:val="00B04C11"/>
    <w:rsid w:val="00C775A3"/>
    <w:rsid w:val="00E54F8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808080"/>
    </w:rPr>
  </w:style>
  <w:style w:type="paragraph" w:customStyle="1" w:styleId="05A1BC8CD45C413A8ED78B3E273A11D5">
    <w:name w:val="05A1BC8CD45C413A8ED78B3E273A11D5"/>
    <w:rsid w:val="00B04C11"/>
  </w:style>
  <w:style w:type="paragraph" w:customStyle="1" w:styleId="79A8F2B9215A4EEFA085287267EE9090">
    <w:name w:val="79A8F2B9215A4EEFA085287267EE9090"/>
  </w:style>
  <w:style w:type="paragraph" w:customStyle="1" w:styleId="B194399C010849D29708DDE58599C28D">
    <w:name w:val="B194399C010849D29708DDE58599C28D"/>
  </w:style>
  <w:style w:type="paragraph" w:customStyle="1" w:styleId="7100AB2947C440179242612461D31F6D">
    <w:name w:val="7100AB2947C440179242612461D31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OTSI v3">
      <a:dk1>
        <a:srgbClr val="22272B"/>
      </a:dk1>
      <a:lt1>
        <a:srgbClr val="FFFFFF"/>
      </a:lt1>
      <a:dk2>
        <a:srgbClr val="D7153A"/>
      </a:dk2>
      <a:lt2>
        <a:srgbClr val="002664"/>
      </a:lt2>
      <a:accent1>
        <a:srgbClr val="0A3E46"/>
      </a:accent1>
      <a:accent2>
        <a:srgbClr val="D0EDE9"/>
      </a:accent2>
      <a:accent3>
        <a:srgbClr val="2E7F8E"/>
      </a:accent3>
      <a:accent4>
        <a:srgbClr val="F3621A"/>
      </a:accent4>
      <a:accent5>
        <a:srgbClr val="EBEBEB"/>
      </a:accent5>
      <a:accent6>
        <a:srgbClr val="FFCE99"/>
      </a:accent6>
      <a:hlink>
        <a:srgbClr val="0A3E46"/>
      </a:hlink>
      <a:folHlink>
        <a:srgbClr val="0A3E46"/>
      </a:folHlink>
    </a:clrScheme>
    <a:fontScheme name="NSW Gov">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daf3a3f-3cb6-4093-b76a-450e30f79410" xsi:nil="true"/>
    <SharedWithUsers xmlns="afb9b2fa-755f-431c-9eec-a9c1e257efd7">
      <UserInfo>
        <DisplayName>Marty Meles</DisplayName>
        <AccountId>161</AccountId>
        <AccountType/>
      </UserInfo>
    </SharedWithUsers>
    <TaxCatchAll xmlns="afb9b2fa-755f-431c-9eec-a9c1e257efd7" xsi:nil="true"/>
    <lcf76f155ced4ddcb4097134ff3c332f xmlns="7daf3a3f-3cb6-4093-b76a-450e30f79410">
      <Terms xmlns="http://schemas.microsoft.com/office/infopath/2007/PartnerControls"/>
    </lcf76f155ced4ddcb4097134ff3c332f>
    <_dlc_DocId xmlns="afb9b2fa-755f-431c-9eec-a9c1e257efd7">OTSI-1665555560-285940</_dlc_DocId>
    <_dlc_DocIdUrl xmlns="afb9b2fa-755f-431c-9eec-a9c1e257efd7">
      <Url>https://transportcloud.sharepoint.com/sites/OTSITEAMSPAGE/_layouts/15/DocIdRedir.aspx?ID=OTSI-1665555560-285940</Url>
      <Description>OTSI-1665555560-285940</Description>
    </_dlc_DocIdUrl>
    <_dlc_DocIdPersistId xmlns="afb9b2fa-755f-431c-9eec-a9c1e257efd7" xsi:nil="true"/>
    <Query xmlns="7daf3a3f-3cb6-4093-b76a-450e30f79410" xsi:nil="true"/>
    <TypeofChange xmlns="7daf3a3f-3cb6-4093-b76a-450e30f794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7F903FAF9B9B442897D04FCE735F7B5" ma:contentTypeVersion="22" ma:contentTypeDescription="Create a new document." ma:contentTypeScope="" ma:versionID="237023b8ae8ce6a9e518e234519ee035">
  <xsd:schema xmlns:xsd="http://www.w3.org/2001/XMLSchema" xmlns:xs="http://www.w3.org/2001/XMLSchema" xmlns:p="http://schemas.microsoft.com/office/2006/metadata/properties" xmlns:ns2="afb9b2fa-755f-431c-9eec-a9c1e257efd7" xmlns:ns3="7daf3a3f-3cb6-4093-b76a-450e30f79410" targetNamespace="http://schemas.microsoft.com/office/2006/metadata/properties" ma:root="true" ma:fieldsID="4b6c5107edf92cf47dfb501af1301070" ns2:_="" ns3:_="">
    <xsd:import namespace="afb9b2fa-755f-431c-9eec-a9c1e257efd7"/>
    <xsd:import namespace="7daf3a3f-3cb6-4093-b76a-450e30f79410"/>
    <xsd:element name="properties">
      <xsd:complexType>
        <xsd:sequence>
          <xsd:element name="documentManagement">
            <xsd:complexType>
              <xsd:all>
                <xsd:element ref="ns2:_dlc_DocIdUrl" minOccurs="0"/>
                <xsd:element ref="ns3:_Flow_SignoffStatus"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2:_dlc_DocId" minOccurs="0"/>
                <xsd:element ref="ns2:_dlc_DocIdPersistId" minOccurs="0"/>
                <xsd:element ref="ns3:Query" minOccurs="0"/>
                <xsd:element ref="ns3:TypeofChan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9b2fa-755f-431c-9eec-a9c1e257efd7"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b3caf978-b0bb-48c9-bf6e-a099f258a369}" ma:internalName="TaxCatchAll" ma:readOnly="false" ma:showField="CatchAllData" ma:web="afb9b2fa-755f-431c-9eec-a9c1e257efd7">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27"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daf3a3f-3cb6-4093-b76a-450e30f79410" elementFormDefault="qualified">
    <xsd:import namespace="http://schemas.microsoft.com/office/2006/documentManagement/types"/>
    <xsd:import namespace="http://schemas.microsoft.com/office/infopath/2007/PartnerControls"/>
    <xsd:element name="_Flow_SignoffStatus" ma:index="3" nillable="true" ma:displayName="Sign-off status" ma:internalName="Sign_x002d_off_x0020_status" ma:readOnly="false">
      <xsd:simpleType>
        <xsd:restriction base="dms:Text"/>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hidden="true" ma:internalName="MediaLengthInSeconds" ma:readOnly="true">
      <xsd:simpleType>
        <xsd:restriction base="dms:Unknown"/>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0"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Query" ma:index="28" nillable="true" ma:displayName="Query" ma:format="Dropdown" ma:internalName="Query">
      <xsd:simpleType>
        <xsd:restriction base="dms:Choice">
          <xsd:enumeration value="Completed"/>
          <xsd:enumeration value="In spreadsheet"/>
        </xsd:restriction>
      </xsd:simpleType>
    </xsd:element>
    <xsd:element name="TypeofChange" ma:index="29" nillable="true" ma:displayName="Type of Change" ma:format="Dropdown" ma:internalName="TypeofChang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438A3-BCE0-4FDA-B606-2905BF0CBD70}">
  <ds:schemaRefs>
    <ds:schemaRef ds:uri="http://schemas.microsoft.com/sharepoint/events"/>
  </ds:schemaRefs>
</ds:datastoreItem>
</file>

<file path=customXml/itemProps2.xml><?xml version="1.0" encoding="utf-8"?>
<ds:datastoreItem xmlns:ds="http://schemas.openxmlformats.org/officeDocument/2006/customXml" ds:itemID="{78236364-D823-40F2-A626-BB1413524F9B}">
  <ds:schemaRefs>
    <ds:schemaRef ds:uri="http://schemas.openxmlformats.org/officeDocument/2006/bibliography"/>
  </ds:schemaRefs>
</ds:datastoreItem>
</file>

<file path=customXml/itemProps3.xml><?xml version="1.0" encoding="utf-8"?>
<ds:datastoreItem xmlns:ds="http://schemas.openxmlformats.org/officeDocument/2006/customXml" ds:itemID="{30394510-68C4-41FB-AABD-9F2C22EE7596}">
  <ds:schemaRefs>
    <ds:schemaRef ds:uri="http://schemas.microsoft.com/office/2006/metadata/properties"/>
    <ds:schemaRef ds:uri="http://schemas.microsoft.com/office/infopath/2007/PartnerControls"/>
    <ds:schemaRef ds:uri="7daf3a3f-3cb6-4093-b76a-450e30f79410"/>
    <ds:schemaRef ds:uri="afb9b2fa-755f-431c-9eec-a9c1e257efd7"/>
  </ds:schemaRefs>
</ds:datastoreItem>
</file>

<file path=customXml/itemProps4.xml><?xml version="1.0" encoding="utf-8"?>
<ds:datastoreItem xmlns:ds="http://schemas.openxmlformats.org/officeDocument/2006/customXml" ds:itemID="{94CD14FD-DD9D-4AA8-BF65-971D66C48190}">
  <ds:schemaRefs>
    <ds:schemaRef ds:uri="http://schemas.microsoft.com/sharepoint/v3/contenttype/forms"/>
  </ds:schemaRefs>
</ds:datastoreItem>
</file>

<file path=customXml/itemProps5.xml><?xml version="1.0" encoding="utf-8"?>
<ds:datastoreItem xmlns:ds="http://schemas.openxmlformats.org/officeDocument/2006/customXml" ds:itemID="{65D401A7-F532-47BE-A951-C81B3CD5D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9b2fa-755f-431c-9eec-a9c1e257efd7"/>
    <ds:schemaRef ds:uri="7daf3a3f-3cb6-4093-b76a-450e30f79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1500</Words>
  <Characters>8645</Characters>
  <Application>Microsoft Office Word</Application>
  <DocSecurity>0</DocSecurity>
  <Lines>864</Lines>
  <Paragraphs>441</Paragraphs>
  <ScaleCrop>false</ScaleCrop>
  <Manager/>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Investigation</dc:title>
  <dc:subject/>
  <dc:creator>Emily Rhodes</dc:creator>
  <cp:keywords/>
  <cp:lastModifiedBy>Jade To</cp:lastModifiedBy>
  <cp:revision>59</cp:revision>
  <cp:lastPrinted>2023-03-21T05:39:00Z</cp:lastPrinted>
  <dcterms:created xsi:type="dcterms:W3CDTF">2023-04-13T10:52:00Z</dcterms:created>
  <dcterms:modified xsi:type="dcterms:W3CDTF">2023-05-18T01:06:00Z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0x01010097F903FAF9B9B442897D04FCE735F7B5</vt:lpwstr>
  </property>
  <property fmtid="{D5CDD505-2E9C-101B-9397-08002B2CF9AE}" pid="3" name="xd_Signature">
    <vt:bool>false</vt:bool>
  </property>
  <property fmtid="{D5CDD505-2E9C-101B-9397-08002B2CF9AE}" pid="4" name="Dateandtime">
    <vt:lpwstr>2021-03-15T11:14:46Z</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_dlc_DocIdItemGuid">
    <vt:lpwstr>102e8eec-70a1-4887-8986-a5b13972f880</vt:lpwstr>
  </property>
  <property fmtid="{D5CDD505-2E9C-101B-9397-08002B2CF9AE}" pid="10" name="MediaServiceImageTags">
    <vt:lpwstr/>
  </property>
  <property fmtid="{D5CDD505-2E9C-101B-9397-08002B2CF9AE}" pid="11" name="ClassificationContentMarkingFooterShapeIds">
    <vt:lpwstr>2,3,4</vt:lpwstr>
  </property>
  <property fmtid="{D5CDD505-2E9C-101B-9397-08002B2CF9AE}" pid="12" name="ClassificationContentMarkingFooterFontProps">
    <vt:lpwstr>#000000,10,Calibri</vt:lpwstr>
  </property>
  <property fmtid="{D5CDD505-2E9C-101B-9397-08002B2CF9AE}" pid="13" name="ClassificationContentMarkingFooterText">
    <vt:lpwstr>OFFICIAL</vt:lpwstr>
  </property>
  <property fmtid="{D5CDD505-2E9C-101B-9397-08002B2CF9AE}" pid="14" name="MSIP_Label_83709595-deb9-4ceb-bf06-8305974a2062_Enabled">
    <vt:lpwstr>true</vt:lpwstr>
  </property>
  <property fmtid="{D5CDD505-2E9C-101B-9397-08002B2CF9AE}" pid="15" name="MSIP_Label_83709595-deb9-4ceb-bf06-8305974a2062_SetDate">
    <vt:lpwstr>2022-12-18T21:23:35Z</vt:lpwstr>
  </property>
  <property fmtid="{D5CDD505-2E9C-101B-9397-08002B2CF9AE}" pid="16" name="MSIP_Label_83709595-deb9-4ceb-bf06-8305974a2062_Method">
    <vt:lpwstr>Standard</vt:lpwstr>
  </property>
  <property fmtid="{D5CDD505-2E9C-101B-9397-08002B2CF9AE}" pid="17" name="MSIP_Label_83709595-deb9-4ceb-bf06-8305974a2062_Name">
    <vt:lpwstr>Official</vt:lpwstr>
  </property>
  <property fmtid="{D5CDD505-2E9C-101B-9397-08002B2CF9AE}" pid="18" name="MSIP_Label_83709595-deb9-4ceb-bf06-8305974a2062_SiteId">
    <vt:lpwstr>cb356782-ad9a-47fb-878b-7ebceb85b86c</vt:lpwstr>
  </property>
  <property fmtid="{D5CDD505-2E9C-101B-9397-08002B2CF9AE}" pid="19" name="MSIP_Label_83709595-deb9-4ceb-bf06-8305974a2062_ActionId">
    <vt:lpwstr>e206ae3f-2312-4014-af21-791efff1c8f5</vt:lpwstr>
  </property>
  <property fmtid="{D5CDD505-2E9C-101B-9397-08002B2CF9AE}" pid="20" name="MSIP_Label_83709595-deb9-4ceb-bf06-8305974a2062_ContentBits">
    <vt:lpwstr>2</vt:lpwstr>
  </property>
</Properties>
</file>